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38933" w14:textId="57EC13EA" w:rsidR="00EE3B5D" w:rsidRPr="00102B57" w:rsidRDefault="00EE3B5D" w:rsidP="00EE3B5D">
      <w:pPr>
        <w:suppressAutoHyphens/>
        <w:autoSpaceDE w:val="0"/>
        <w:spacing w:after="0" w:line="264" w:lineRule="auto"/>
        <w:ind w:left="1191"/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 xml:space="preserve">         </w:t>
      </w: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>ROMÂNIA</w:t>
      </w:r>
    </w:p>
    <w:p w14:paraId="64A33B0C" w14:textId="77777777" w:rsidR="00EE3B5D" w:rsidRPr="00102B57" w:rsidRDefault="00EE3B5D" w:rsidP="00EE3B5D">
      <w:pPr>
        <w:suppressAutoHyphens/>
        <w:autoSpaceDE w:val="0"/>
        <w:spacing w:after="0" w:line="264" w:lineRule="auto"/>
        <w:ind w:left="964"/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</w:pP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 xml:space="preserve">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 xml:space="preserve"> </w:t>
      </w: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>JUDEȚUL TIMIȘ</w:t>
      </w:r>
    </w:p>
    <w:p w14:paraId="651D2D2C" w14:textId="77777777" w:rsidR="00EE3B5D" w:rsidRDefault="00EE3B5D" w:rsidP="00EE3B5D">
      <w:pPr>
        <w:tabs>
          <w:tab w:val="left" w:pos="270"/>
        </w:tabs>
        <w:suppressAutoHyphens/>
        <w:autoSpaceDE w:val="0"/>
        <w:spacing w:after="0" w:line="264" w:lineRule="auto"/>
        <w:jc w:val="both"/>
        <w:rPr>
          <w:rFonts w:ascii="Calibri" w:eastAsia="Times New Roman" w:hAnsi="Calibri" w:cs="Calibri"/>
          <w:kern w:val="0"/>
          <w:lang w:val="en" w:eastAsia="ar-SA"/>
          <w14:ligatures w14:val="none"/>
        </w:rPr>
      </w:pP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en" w:eastAsia="ar-SA"/>
          <w14:ligatures w14:val="none"/>
        </w:rPr>
        <w:t>CONSILIUL LOCAL AL MUNICIPIULUI LUGOJ</w:t>
      </w:r>
    </w:p>
    <w:p w14:paraId="2B5AEDD1" w14:textId="77777777" w:rsidR="00EE3B5D" w:rsidRDefault="00EE3B5D" w:rsidP="00EE3B5D">
      <w:pPr>
        <w:tabs>
          <w:tab w:val="left" w:pos="270"/>
        </w:tabs>
        <w:suppressAutoHyphens/>
        <w:autoSpaceDE w:val="0"/>
        <w:spacing w:after="0" w:line="264" w:lineRule="auto"/>
        <w:jc w:val="both"/>
        <w:rPr>
          <w:rFonts w:ascii="Calibri" w:eastAsia="Times New Roman" w:hAnsi="Calibri" w:cs="Calibri"/>
          <w:kern w:val="0"/>
          <w:lang w:val="en" w:eastAsia="ar-SA"/>
          <w14:ligatures w14:val="none"/>
        </w:rPr>
      </w:pPr>
    </w:p>
    <w:p w14:paraId="5A6235ED" w14:textId="77777777" w:rsidR="00EE3B5D" w:rsidRDefault="00EE3B5D" w:rsidP="00EE3B5D">
      <w:pPr>
        <w:tabs>
          <w:tab w:val="left" w:pos="270"/>
        </w:tabs>
        <w:suppressAutoHyphens/>
        <w:autoSpaceDE w:val="0"/>
        <w:spacing w:after="0" w:line="264" w:lineRule="auto"/>
        <w:jc w:val="center"/>
        <w:rPr>
          <w:rFonts w:ascii="Calibri" w:eastAsia="Times New Roman" w:hAnsi="Calibri" w:cs="Calibri"/>
          <w:kern w:val="0"/>
          <w:lang w:val="en" w:eastAsia="ar-SA"/>
          <w14:ligatures w14:val="none"/>
        </w:rPr>
      </w:pPr>
      <w:r w:rsidRPr="00102B57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  <w:t>HOTĂRÂREA</w:t>
      </w:r>
    </w:p>
    <w:p w14:paraId="04BBBE7C" w14:textId="77777777" w:rsidR="00EE3B5D" w:rsidRPr="008B55F0" w:rsidRDefault="00EE3B5D" w:rsidP="00EE3B5D">
      <w:pPr>
        <w:tabs>
          <w:tab w:val="left" w:pos="270"/>
        </w:tabs>
        <w:suppressAutoHyphens/>
        <w:autoSpaceDE w:val="0"/>
        <w:spacing w:after="0" w:line="264" w:lineRule="auto"/>
        <w:jc w:val="center"/>
        <w:rPr>
          <w:rFonts w:ascii="Calibri" w:eastAsia="Times New Roman" w:hAnsi="Calibri" w:cs="Calibri"/>
          <w:kern w:val="0"/>
          <w:lang w:val="en" w:eastAsia="ar-SA"/>
          <w14:ligatures w14:val="none"/>
        </w:rPr>
      </w:pPr>
      <w:r w:rsidRPr="00102B5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privind aprobarea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Proiectului Tehnic (PT) și a principalilor </w:t>
      </w:r>
      <w:r w:rsidRPr="00102B5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indicatori tehnico-economici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actualizați, </w:t>
      </w:r>
      <w:r w:rsidRPr="00102B5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pentru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obiectivul de investiții „Creșterea calității vieții din Municipiul Lugoj prin reabilitarea spațiilor verzi și modernizarea parcurilor”</w:t>
      </w:r>
    </w:p>
    <w:p w14:paraId="3187586A" w14:textId="77777777" w:rsidR="00EE3B5D" w:rsidRPr="00102B57" w:rsidRDefault="00EE3B5D" w:rsidP="00EE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6D493847" w14:textId="77777777" w:rsidR="00EE3B5D" w:rsidRDefault="00EE3B5D" w:rsidP="00EE3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Având în vedere referatul</w:t>
      </w:r>
      <w:r w:rsidRPr="00102B5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 xml:space="preserve"> nr. </w:t>
      </w:r>
      <w:r w:rsidRPr="008A2A8C">
        <w:rPr>
          <w:rFonts w:ascii="Times New Roman" w:eastAsia="Times New Roman" w:hAnsi="Times New Roman" w:cs="Times New Roman"/>
          <w:kern w:val="16"/>
          <w:sz w:val="24"/>
          <w:szCs w:val="24"/>
          <w:lang w:val="ro-RO" w:eastAsia="ro-RO"/>
          <w14:ligatures w14:val="none"/>
        </w:rPr>
        <w:t xml:space="preserve">16/90167/(RU)90168 </w:t>
      </w:r>
      <w:r w:rsidRPr="00102B5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 xml:space="preserve">din </w:t>
      </w:r>
      <w:r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13</w:t>
      </w:r>
      <w:r w:rsidRPr="00102B5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.0</w:t>
      </w:r>
      <w:r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9</w:t>
      </w:r>
      <w:r w:rsidRPr="00102B5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 xml:space="preserve">.2024 al </w:t>
      </w:r>
      <w:r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 xml:space="preserve">Viceprimarului </w:t>
      </w:r>
      <w:r w:rsidRPr="00102B57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val="ro-RO" w:eastAsia="ro-RO"/>
          <w14:ligatures w14:val="none"/>
        </w:rPr>
        <w:t>Municipiului Lugoj - inițiator al Proiectului de hotărâre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;</w:t>
      </w:r>
      <w:bookmarkStart w:id="0" w:name="_Hlk139870664"/>
      <w:bookmarkStart w:id="1" w:name="_Hlk139869716"/>
      <w:bookmarkStart w:id="2" w:name="_Hlk139869391"/>
    </w:p>
    <w:p w14:paraId="31F6D101" w14:textId="77777777" w:rsidR="00EE3B5D" w:rsidRPr="0010472E" w:rsidRDefault="00EE3B5D" w:rsidP="00EE3B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10472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Proiectul de hotărâre nr. 162 din 13.09.2024 </w:t>
      </w:r>
      <w:r w:rsidRPr="0010472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privind aprobarea Proiectului Tehnic (PT) și a principalilor indicatori tehnico-economici actualizați, pentru obiectivul de investiții „Creșterea calității vieții din Municipiul Lugoj prin reabilitarea spațiilor verzi și modernizarea parcurilor”;</w:t>
      </w:r>
    </w:p>
    <w:p w14:paraId="05C780F0" w14:textId="77777777" w:rsidR="00EE3B5D" w:rsidRPr="0010472E" w:rsidRDefault="00EE3B5D" w:rsidP="00EE3B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10472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16/90285/(RU)90286 din 13.09.2024 întocmit de</w:t>
      </w:r>
      <w:bookmarkEnd w:id="0"/>
      <w:bookmarkEnd w:id="1"/>
      <w:r w:rsidRPr="0010472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Serviciul finanțări și implementare alte programe;</w:t>
      </w:r>
    </w:p>
    <w:p w14:paraId="55D13629" w14:textId="2CC7BDC2" w:rsidR="00EE3B5D" w:rsidRPr="0010472E" w:rsidRDefault="00EE3B5D" w:rsidP="00EE3B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10472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avizul nr. 97 din 16.09.2024 al Comisiei activități economico – financiare, agricultură, comerț, turism, activități social – culturale, tineret și sport  și a celorlalte Comisii de specialitate  ale Consiliului Local al Municipiului Lugoj; </w:t>
      </w:r>
      <w:bookmarkEnd w:id="2"/>
    </w:p>
    <w:p w14:paraId="2E52BBA7" w14:textId="77777777" w:rsidR="00EE3B5D" w:rsidRPr="00746E62" w:rsidRDefault="00EE3B5D" w:rsidP="00EE3B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Luând în considerare Hotărârea Consiliului Local al Municipiului Lugoj nr. 106 din 28.06.2024 </w:t>
      </w:r>
      <w:r w:rsidRPr="00746E6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privind aprobarea Studiului de Fezabilitate și a indicatorilor tehnico-economici pentru obiectivul de investiții „Creșterea calității vieții din Municipiul Lugoj prin reabilitarea spațiilor verzi și modernizarea parcurilor”;</w:t>
      </w:r>
    </w:p>
    <w:p w14:paraId="36F5CEFC" w14:textId="77777777" w:rsidR="00EE3B5D" w:rsidRPr="00224045" w:rsidRDefault="00EE3B5D" w:rsidP="00EE3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o-RO" w:eastAsia="ro-RO"/>
          <w14:ligatures w14:val="none"/>
        </w:rPr>
      </w:pPr>
      <w:r w:rsidRPr="005A28C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o-RO" w:eastAsia="ro-RO"/>
          <w14:ligatures w14:val="none"/>
        </w:rPr>
        <w:tab/>
      </w:r>
      <w:bookmarkStart w:id="3" w:name="_Hlk167281001"/>
      <w:r w:rsidRPr="00114D5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</w:t>
      </w:r>
      <w:bookmarkEnd w:id="3"/>
      <w:r w:rsidRPr="00114D5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Proiectul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Tehnic </w:t>
      </w:r>
      <w:r w:rsidRPr="00114D5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nr.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109</w:t>
      </w:r>
      <w:r w:rsidRPr="00114D5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/202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3</w:t>
      </w:r>
      <w:r w:rsidRPr="00114D5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„</w:t>
      </w:r>
      <w:r w:rsidRPr="00746E6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Creșterea calității vieții din Municipiul Lugoj prin reabilitarea spațiilor verzi și modernizarea parcurilor</w:t>
      </w:r>
      <w:r w:rsidRPr="00114D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”, </w:t>
      </w:r>
      <w:r w:rsidRPr="00114D5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întocmit de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FIP CONSULTING S.R.L.</w:t>
      </w:r>
      <w:r w:rsidRPr="00114D5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, înregistrat în evidențele instituției noastre sub nr. </w:t>
      </w:r>
      <w:r w:rsidRPr="008A2A8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16/84959/(RU)84960 din 30.08.2024;</w:t>
      </w:r>
    </w:p>
    <w:p w14:paraId="0F1260CF" w14:textId="77777777" w:rsidR="00EE3B5D" w:rsidRPr="00102B57" w:rsidRDefault="00EE3B5D" w:rsidP="00EE3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Luând în considerare prevederile art. 44 alin.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(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)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din Legea nr. 273/2006 privind finanțele publice locale, cu modificările și completările ulterioare;</w:t>
      </w:r>
    </w:p>
    <w:p w14:paraId="4F188EB5" w14:textId="77777777" w:rsidR="00EE3B5D" w:rsidRPr="00102B57" w:rsidRDefault="00EE3B5D" w:rsidP="00EE3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>Luând în considerare prevederile H.G. nr. 907/2016 privind etapele de elaborare şi conţinutul-cadru al documentaţiilor tehnico-economice aferente obiectivelor/proiectelor de investiţii finanţate din fonduri publice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, cu modificările și completările ulterioare;</w:t>
      </w:r>
    </w:p>
    <w:p w14:paraId="7C27A7B7" w14:textId="77777777" w:rsidR="00EE3B5D" w:rsidRPr="00102B57" w:rsidRDefault="00EE3B5D" w:rsidP="00EE3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>În conformitate cu art. 129 alin. (2) lit. b) și alin. (4) lit. d)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, art. 136 și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art. 139 alin. (3) lit. e) din O.U.G. nr. 57/2019 privind Codul administrativ, cu modificările și completările ulterioare;</w:t>
      </w:r>
    </w:p>
    <w:p w14:paraId="185A2240" w14:textId="77777777" w:rsidR="00EE3B5D" w:rsidRPr="00102B57" w:rsidRDefault="00EE3B5D" w:rsidP="00EE3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>În temeiul art. 196 alin. (1) lit. a) și art. 243 alin. (1) lit. a) din O.U.G. nr. 57/2019 privind Codul administrativ, cu modificările și completările ulterioare,</w:t>
      </w:r>
    </w:p>
    <w:p w14:paraId="54E0B403" w14:textId="77777777" w:rsidR="00EE3B5D" w:rsidRPr="00102B57" w:rsidRDefault="00EE3B5D" w:rsidP="00EE3B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4B66AADC" w14:textId="77777777" w:rsidR="00EE3B5D" w:rsidRPr="00ED7D34" w:rsidRDefault="00EE3B5D" w:rsidP="00EE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ED7D34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H O T Ă R Ă Ş T E :</w:t>
      </w:r>
    </w:p>
    <w:p w14:paraId="3CB5969C" w14:textId="77777777" w:rsidR="00EE3B5D" w:rsidRPr="00102B57" w:rsidRDefault="00EE3B5D" w:rsidP="00EE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1D5FAC9A" w14:textId="77777777" w:rsidR="00EE3B5D" w:rsidRPr="00414088" w:rsidRDefault="00EE3B5D" w:rsidP="00EE3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Pr="00102B5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Art.1.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- Se aprobă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Proiectul Tehnic (PT) pentru obiectivul de investiții </w:t>
      </w:r>
      <w:r w:rsidRPr="0041408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„</w:t>
      </w:r>
      <w:r w:rsidRPr="0022404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Creșterea calității vieții din Municipiul Lugoj prin reabilitarea spațiilor verzi și modernizarea parcurilor</w:t>
      </w:r>
      <w:r w:rsidRPr="0041408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”,</w:t>
      </w:r>
      <w:r w:rsidRPr="0041408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AD40B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o-RO" w:eastAsia="ro-RO"/>
          <w14:ligatures w14:val="none"/>
        </w:rPr>
        <w:t>conf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orm Proiectului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Tehnic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nr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. 109/2023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documentație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întocmit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ă de</w:t>
      </w:r>
      <w:r w:rsidRPr="004B6C7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FIP CONSULTING S.R.L.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conform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anex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ei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nr. 1 care face parte integrantă din prezenta hotărâre. </w:t>
      </w:r>
    </w:p>
    <w:p w14:paraId="7A6D3FD2" w14:textId="77777777" w:rsidR="00EE3B5D" w:rsidRDefault="00EE3B5D" w:rsidP="00EE3B5D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Pr="00102B5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2</w:t>
      </w:r>
      <w:r w:rsidRPr="00102B5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.</w:t>
      </w:r>
      <w:r w:rsidRPr="00102B57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</w:t>
      </w:r>
      <w:r w:rsidRPr="00CF642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Se aprobă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principalii </w:t>
      </w:r>
      <w:r w:rsidRPr="00CF642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indicatori tehnico-economici actualizați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ai obiectivului de investiții </w:t>
      </w:r>
      <w:r w:rsidRPr="00CF64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„</w:t>
      </w:r>
      <w:r w:rsidRPr="0022404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Creșterea calității vieții din Municipiul Lugoj prin reabilitarea spațiilor verzi și modernizarea parcurilor</w:t>
      </w:r>
      <w:r w:rsidRPr="00CF64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”, </w:t>
      </w:r>
      <w:r w:rsidRPr="00CF642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conform anexe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i</w:t>
      </w:r>
      <w:r w:rsidRPr="00CF642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nr. 2 care fac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e</w:t>
      </w:r>
      <w:r w:rsidRPr="00CF642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parte integrantă din prezenta hotărâre.</w:t>
      </w:r>
    </w:p>
    <w:p w14:paraId="4C365E1D" w14:textId="77777777" w:rsidR="00EE3B5D" w:rsidRPr="009B4743" w:rsidRDefault="00EE3B5D" w:rsidP="00EE3B5D">
      <w:pPr>
        <w:spacing w:after="0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B177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 w:eastAsia="ro-RO"/>
          <w14:ligatures w14:val="none"/>
        </w:rPr>
        <w:lastRenderedPageBreak/>
        <w:t>Art.3.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La data intrării în vigoare a prezentei hotărâri își încetează aplicabilitatea orice dispoziții contrare.</w:t>
      </w:r>
    </w:p>
    <w:p w14:paraId="5CC55E11" w14:textId="77777777" w:rsidR="00EE3B5D" w:rsidRPr="00102B57" w:rsidRDefault="00EE3B5D" w:rsidP="00EE3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Pr="00102B5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Art.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4</w:t>
      </w:r>
      <w:r w:rsidRPr="00102B5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.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- Îndeplinirea prevederilor prezentei hotărâri se încredinţează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Serviciului finanțări și implementare alte programe.</w:t>
      </w:r>
    </w:p>
    <w:p w14:paraId="1AB6A2B8" w14:textId="77777777" w:rsidR="00EE3B5D" w:rsidRDefault="00EE3B5D" w:rsidP="00EE3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Pr="00102B5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Art.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5</w:t>
      </w:r>
      <w:r w:rsidRPr="00102B5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val="ro-RO" w:eastAsia="ro-RO"/>
          <w14:ligatures w14:val="none"/>
        </w:rPr>
        <w:t>.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- Prezenta hotărâre se comunică:</w:t>
      </w:r>
    </w:p>
    <w:p w14:paraId="6B8D3FF0" w14:textId="77777777" w:rsidR="00EE3B5D" w:rsidRDefault="00EE3B5D" w:rsidP="00EE3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-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Instituţiei Prefectului, judeţul Timiş;</w:t>
      </w:r>
    </w:p>
    <w:p w14:paraId="24DAC4E3" w14:textId="77777777" w:rsidR="00EE3B5D" w:rsidRDefault="00EE3B5D" w:rsidP="00EE3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-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Primarului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M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unicipiului Lugoj;</w:t>
      </w:r>
    </w:p>
    <w:p w14:paraId="77C0051D" w14:textId="77777777" w:rsidR="00EE3B5D" w:rsidRDefault="00EE3B5D" w:rsidP="00EE3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-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Direcţiei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juridice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;</w:t>
      </w:r>
    </w:p>
    <w:p w14:paraId="1C9122C6" w14:textId="77777777" w:rsidR="00EE3B5D" w:rsidRDefault="00EE3B5D" w:rsidP="00EE3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-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Direcției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management financiar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>;</w:t>
      </w:r>
    </w:p>
    <w:p w14:paraId="06EFB583" w14:textId="77777777" w:rsidR="00EE3B5D" w:rsidRPr="00414088" w:rsidRDefault="00EE3B5D" w:rsidP="00EE3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>Serviciului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>finanțări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>implementare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>alte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>programe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o-RO"/>
          <w14:ligatures w14:val="none"/>
        </w:rPr>
        <w:t>;</w:t>
      </w:r>
    </w:p>
    <w:p w14:paraId="3513232E" w14:textId="77777777" w:rsidR="00EE3B5D" w:rsidRDefault="00EE3B5D" w:rsidP="00EE3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 xml:space="preserve">- </w:t>
      </w:r>
      <w:r w:rsidRPr="00102B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Comisiilor de specialitate ale Consiliului Local. </w:t>
      </w:r>
    </w:p>
    <w:p w14:paraId="3A396537" w14:textId="77777777" w:rsidR="00EE3B5D" w:rsidRDefault="00EE3B5D" w:rsidP="00EE3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</w:p>
    <w:p w14:paraId="2F1511BD" w14:textId="77777777" w:rsidR="00F856D5" w:rsidRDefault="00F856D5"/>
    <w:p w14:paraId="3DD58060" w14:textId="77777777" w:rsidR="00EE3B5D" w:rsidRPr="00EE3B5D" w:rsidRDefault="00EE3B5D" w:rsidP="00EE3B5D">
      <w:pPr>
        <w:rPr>
          <w:rFonts w:ascii="Calibri" w:eastAsia="Calibri" w:hAnsi="Calibri" w:cs="Times New Roman"/>
          <w:color w:val="FF0000"/>
          <w:kern w:val="0"/>
          <w14:ligatures w14:val="none"/>
        </w:rPr>
      </w:pPr>
    </w:p>
    <w:p w14:paraId="42AAC40F" w14:textId="77777777" w:rsidR="00EE3B5D" w:rsidRPr="00EE3B5D" w:rsidRDefault="00EE3B5D" w:rsidP="00EE3B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4" w:name="_Hlk139869561"/>
      <w:r w:rsidRPr="00EE3B5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   CONTRASEMNEAZĂ </w:t>
      </w:r>
    </w:p>
    <w:p w14:paraId="2C303D7B" w14:textId="77777777" w:rsidR="00EE3B5D" w:rsidRPr="00EE3B5D" w:rsidRDefault="00EE3B5D" w:rsidP="00EE3B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E3B5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Adrian-Doru </w:t>
      </w:r>
      <w:proofErr w:type="spellStart"/>
      <w:r w:rsidRPr="00EE3B5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Serendan</w:t>
      </w:r>
      <w:proofErr w:type="spellEnd"/>
      <w:r w:rsidRPr="00EE3B5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SECRETARUL GENERAL AL MUNICIPIULUI</w:t>
      </w:r>
    </w:p>
    <w:p w14:paraId="51B35CD7" w14:textId="68EAA22D" w:rsidR="00EE3B5D" w:rsidRPr="00EE3B5D" w:rsidRDefault="00EE3B5D" w:rsidP="00EE3B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EE3B5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   Dan </w:t>
      </w:r>
      <w:proofErr w:type="spellStart"/>
      <w:r w:rsidRPr="00EE3B5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EE3B5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68FD970B" w14:textId="77777777" w:rsidR="00EE3B5D" w:rsidRPr="00EE3B5D" w:rsidRDefault="00EE3B5D" w:rsidP="00EE3B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3987343" w14:textId="77777777" w:rsidR="00EE3B5D" w:rsidRDefault="00EE3B5D" w:rsidP="00EE3B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BC76970" w14:textId="77777777" w:rsidR="00EE3B5D" w:rsidRDefault="00EE3B5D" w:rsidP="00EE3B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28028B3" w14:textId="77777777" w:rsidR="00EE3B5D" w:rsidRDefault="00EE3B5D" w:rsidP="00EE3B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9FBE6BD" w14:textId="77777777" w:rsidR="00EE3B5D" w:rsidRDefault="00EE3B5D" w:rsidP="00EE3B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E49BCA6" w14:textId="77777777" w:rsidR="00EE3B5D" w:rsidRDefault="00EE3B5D" w:rsidP="00EE3B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B4A7FAE" w14:textId="77777777" w:rsidR="00EE3B5D" w:rsidRDefault="00EE3B5D" w:rsidP="00EE3B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8467215" w14:textId="77777777" w:rsidR="00EE3B5D" w:rsidRDefault="00EE3B5D" w:rsidP="00EE3B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0924322" w14:textId="77777777" w:rsidR="00EE3B5D" w:rsidRPr="00EE3B5D" w:rsidRDefault="00EE3B5D" w:rsidP="00EE3B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A8AAB40" w14:textId="2D9EE2A9" w:rsidR="00EE3B5D" w:rsidRDefault="00EE3B5D" w:rsidP="00EE3B5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EE3B5D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148</w:t>
      </w:r>
      <w:r w:rsidRPr="00EE3B5D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EE3B5D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EE3B5D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7</w:t>
      </w:r>
      <w:r w:rsidRPr="00EE3B5D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9</w:t>
      </w:r>
      <w:r w:rsidRPr="00EE3B5D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483F928A" w14:textId="77777777" w:rsidR="00EE3B5D" w:rsidRDefault="00EE3B5D" w:rsidP="00EE3B5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5E19D5C" w14:textId="77777777" w:rsidR="00EE3B5D" w:rsidRDefault="00EE3B5D" w:rsidP="00EE3B5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3242729" w14:textId="77777777" w:rsidR="00EE3B5D" w:rsidRDefault="00EE3B5D" w:rsidP="00EE3B5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26434D1" w14:textId="77777777" w:rsidR="00EE3B5D" w:rsidRDefault="00EE3B5D" w:rsidP="00EE3B5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E94B04A" w14:textId="77777777" w:rsidR="00EE3B5D" w:rsidRDefault="00EE3B5D" w:rsidP="00EE3B5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AE396F6" w14:textId="77777777" w:rsidR="00EE3B5D" w:rsidRDefault="00EE3B5D" w:rsidP="00EE3B5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C4C6671" w14:textId="77777777" w:rsidR="00EE3B5D" w:rsidRDefault="00EE3B5D" w:rsidP="00EE3B5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7151BDE" w14:textId="77777777" w:rsidR="00EE3B5D" w:rsidRDefault="00EE3B5D" w:rsidP="00EE3B5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B20B9BD" w14:textId="77777777" w:rsidR="00EE3B5D" w:rsidRDefault="00EE3B5D" w:rsidP="00EE3B5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3BAA7F7" w14:textId="77777777" w:rsidR="00EE3B5D" w:rsidRDefault="00EE3B5D" w:rsidP="00EE3B5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34E4418" w14:textId="77777777" w:rsidR="00EE3B5D" w:rsidRDefault="00EE3B5D" w:rsidP="00EE3B5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FC5B591" w14:textId="77777777" w:rsidR="00EE3B5D" w:rsidRDefault="00EE3B5D" w:rsidP="00EE3B5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C8FFA1B" w14:textId="77777777" w:rsidR="00EE3B5D" w:rsidRDefault="00EE3B5D" w:rsidP="00EE3B5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F201BD4" w14:textId="77777777" w:rsidR="00EE3B5D" w:rsidRPr="00EE3B5D" w:rsidRDefault="00EE3B5D" w:rsidP="00EE3B5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4D8B540" w14:textId="77777777" w:rsidR="00EE3B5D" w:rsidRPr="00EE3B5D" w:rsidRDefault="00EE3B5D" w:rsidP="00EE3B5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EE3B5D" w:rsidRPr="00EE3B5D" w14:paraId="251C7980" w14:textId="77777777" w:rsidTr="00DC37A9">
        <w:tc>
          <w:tcPr>
            <w:tcW w:w="468" w:type="dxa"/>
          </w:tcPr>
          <w:p w14:paraId="68AE53E1" w14:textId="77777777" w:rsidR="00EE3B5D" w:rsidRPr="00EE3B5D" w:rsidRDefault="00EE3B5D" w:rsidP="00EE3B5D">
            <w:pPr>
              <w:jc w:val="center"/>
              <w:rPr>
                <w:rFonts w:eastAsia="Calibri"/>
                <w:lang w:val="en-US"/>
              </w:rPr>
            </w:pPr>
            <w:r w:rsidRPr="00EE3B5D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02D4D3B5" w14:textId="77777777" w:rsidR="00EE3B5D" w:rsidRPr="00EE3B5D" w:rsidRDefault="00EE3B5D" w:rsidP="00EE3B5D">
            <w:pPr>
              <w:jc w:val="center"/>
              <w:rPr>
                <w:rFonts w:eastAsia="Calibri"/>
                <w:lang w:val="en-US"/>
              </w:rPr>
            </w:pPr>
            <w:r w:rsidRPr="00EE3B5D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EE3B5D">
              <w:rPr>
                <w:rFonts w:eastAsia="Calibri"/>
                <w:lang w:val="en-US"/>
              </w:rPr>
              <w:t>consilieri</w:t>
            </w:r>
            <w:proofErr w:type="spellEnd"/>
            <w:r w:rsidRPr="00EE3B5D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EE3B5D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39CA689F" w14:textId="77777777" w:rsidR="00EE3B5D" w:rsidRPr="00EE3B5D" w:rsidRDefault="00EE3B5D" w:rsidP="00EE3B5D">
            <w:pPr>
              <w:jc w:val="center"/>
              <w:rPr>
                <w:rFonts w:eastAsia="Calibri"/>
                <w:lang w:val="en-US"/>
              </w:rPr>
            </w:pPr>
            <w:r w:rsidRPr="00EE3B5D">
              <w:rPr>
                <w:rFonts w:eastAsia="Calibri"/>
                <w:lang w:val="en-US"/>
              </w:rPr>
              <w:t>19</w:t>
            </w:r>
          </w:p>
        </w:tc>
      </w:tr>
      <w:tr w:rsidR="00EE3B5D" w:rsidRPr="00EE3B5D" w14:paraId="1D5134DD" w14:textId="77777777" w:rsidTr="00DC37A9">
        <w:trPr>
          <w:trHeight w:val="188"/>
        </w:trPr>
        <w:tc>
          <w:tcPr>
            <w:tcW w:w="468" w:type="dxa"/>
          </w:tcPr>
          <w:p w14:paraId="506DF6E5" w14:textId="77777777" w:rsidR="00EE3B5D" w:rsidRPr="00EE3B5D" w:rsidRDefault="00EE3B5D" w:rsidP="00EE3B5D">
            <w:pPr>
              <w:jc w:val="center"/>
              <w:rPr>
                <w:rFonts w:eastAsia="Calibri"/>
                <w:lang w:val="en-US"/>
              </w:rPr>
            </w:pPr>
            <w:r w:rsidRPr="00EE3B5D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25A58F67" w14:textId="77777777" w:rsidR="00EE3B5D" w:rsidRPr="00EE3B5D" w:rsidRDefault="00EE3B5D" w:rsidP="00EE3B5D">
            <w:pPr>
              <w:jc w:val="center"/>
              <w:rPr>
                <w:rFonts w:eastAsia="Calibri"/>
                <w:lang w:val="en-US"/>
              </w:rPr>
            </w:pPr>
            <w:r w:rsidRPr="00EE3B5D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EE3B5D">
              <w:rPr>
                <w:rFonts w:eastAsia="Calibri"/>
                <w:lang w:val="en-US"/>
              </w:rPr>
              <w:t>consilieri</w:t>
            </w:r>
            <w:proofErr w:type="spellEnd"/>
            <w:r w:rsidRPr="00EE3B5D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EE3B5D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5B7B1E96" w14:textId="2BE638F5" w:rsidR="00EE3B5D" w:rsidRPr="00EE3B5D" w:rsidRDefault="0010472E" w:rsidP="00EE3B5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14</w:t>
            </w:r>
          </w:p>
        </w:tc>
      </w:tr>
      <w:tr w:rsidR="00EE3B5D" w:rsidRPr="00EE3B5D" w14:paraId="475FB728" w14:textId="77777777" w:rsidTr="00DC37A9">
        <w:tc>
          <w:tcPr>
            <w:tcW w:w="468" w:type="dxa"/>
          </w:tcPr>
          <w:p w14:paraId="4F65C9FE" w14:textId="77777777" w:rsidR="00EE3B5D" w:rsidRPr="00EE3B5D" w:rsidRDefault="00EE3B5D" w:rsidP="00EE3B5D">
            <w:pPr>
              <w:jc w:val="center"/>
              <w:rPr>
                <w:rFonts w:eastAsia="Calibri"/>
                <w:lang w:val="en-US"/>
              </w:rPr>
            </w:pPr>
            <w:r w:rsidRPr="00EE3B5D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0F02E899" w14:textId="77777777" w:rsidR="00EE3B5D" w:rsidRPr="00EE3B5D" w:rsidRDefault="00EE3B5D" w:rsidP="00EE3B5D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EE3B5D">
              <w:rPr>
                <w:rFonts w:eastAsia="Calibri"/>
                <w:lang w:val="en-US"/>
              </w:rPr>
              <w:t>Număr</w:t>
            </w:r>
            <w:proofErr w:type="spellEnd"/>
            <w:r w:rsidRPr="00EE3B5D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EE3B5D">
              <w:rPr>
                <w:rFonts w:eastAsia="Calibri"/>
                <w:lang w:val="en-US"/>
              </w:rPr>
              <w:t>voturi</w:t>
            </w:r>
            <w:proofErr w:type="spellEnd"/>
            <w:r w:rsidRPr="00EE3B5D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EE3B5D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7DA1E874" w14:textId="0F0A33BF" w:rsidR="00EE3B5D" w:rsidRPr="00EE3B5D" w:rsidRDefault="0010472E" w:rsidP="00EE3B5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11</w:t>
            </w:r>
          </w:p>
        </w:tc>
      </w:tr>
      <w:tr w:rsidR="00EE3B5D" w:rsidRPr="00EE3B5D" w14:paraId="0E004520" w14:textId="77777777" w:rsidTr="00DC37A9">
        <w:tc>
          <w:tcPr>
            <w:tcW w:w="468" w:type="dxa"/>
          </w:tcPr>
          <w:p w14:paraId="3E024DAD" w14:textId="77777777" w:rsidR="00EE3B5D" w:rsidRPr="00EE3B5D" w:rsidRDefault="00EE3B5D" w:rsidP="00EE3B5D">
            <w:pPr>
              <w:jc w:val="center"/>
              <w:rPr>
                <w:rFonts w:eastAsia="Calibri"/>
                <w:lang w:val="en-US"/>
              </w:rPr>
            </w:pPr>
            <w:r w:rsidRPr="00EE3B5D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796ABF02" w14:textId="77777777" w:rsidR="00EE3B5D" w:rsidRPr="00EE3B5D" w:rsidRDefault="00EE3B5D" w:rsidP="00EE3B5D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EE3B5D">
              <w:rPr>
                <w:rFonts w:eastAsia="Calibri"/>
                <w:lang w:val="en-US"/>
              </w:rPr>
              <w:t>Număr</w:t>
            </w:r>
            <w:proofErr w:type="spellEnd"/>
            <w:r w:rsidRPr="00EE3B5D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EE3B5D">
              <w:rPr>
                <w:rFonts w:eastAsia="Calibri"/>
                <w:lang w:val="en-US"/>
              </w:rPr>
              <w:t>voturi</w:t>
            </w:r>
            <w:proofErr w:type="spellEnd"/>
            <w:r w:rsidRPr="00EE3B5D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EE3B5D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0F2EB5C7" w14:textId="77777777" w:rsidR="00EE3B5D" w:rsidRPr="00EE3B5D" w:rsidRDefault="00EE3B5D" w:rsidP="00EE3B5D">
            <w:pPr>
              <w:jc w:val="center"/>
              <w:rPr>
                <w:rFonts w:eastAsia="Calibri"/>
                <w:lang w:val="en-US"/>
              </w:rPr>
            </w:pPr>
            <w:r w:rsidRPr="00EE3B5D">
              <w:rPr>
                <w:rFonts w:eastAsia="Calibri"/>
                <w:lang w:val="en-US"/>
              </w:rPr>
              <w:t>-</w:t>
            </w:r>
          </w:p>
        </w:tc>
      </w:tr>
      <w:tr w:rsidR="00EE3B5D" w:rsidRPr="00EE3B5D" w14:paraId="4C54D669" w14:textId="77777777" w:rsidTr="00DC37A9">
        <w:tc>
          <w:tcPr>
            <w:tcW w:w="468" w:type="dxa"/>
          </w:tcPr>
          <w:p w14:paraId="3B688816" w14:textId="77777777" w:rsidR="00EE3B5D" w:rsidRPr="00EE3B5D" w:rsidRDefault="00EE3B5D" w:rsidP="00EE3B5D">
            <w:pPr>
              <w:jc w:val="center"/>
              <w:rPr>
                <w:rFonts w:eastAsia="Calibri"/>
                <w:lang w:val="en-US"/>
              </w:rPr>
            </w:pPr>
            <w:r w:rsidRPr="00EE3B5D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343974F5" w14:textId="77777777" w:rsidR="00EE3B5D" w:rsidRPr="00EE3B5D" w:rsidRDefault="00EE3B5D" w:rsidP="00EE3B5D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EE3B5D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1B48A0FD" w14:textId="00F42EB8" w:rsidR="00EE3B5D" w:rsidRPr="00EE3B5D" w:rsidRDefault="0010472E" w:rsidP="00EE3B5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</w:tr>
      <w:tr w:rsidR="00EE3B5D" w:rsidRPr="00EE3B5D" w14:paraId="55719EB6" w14:textId="77777777" w:rsidTr="00DC37A9">
        <w:trPr>
          <w:trHeight w:val="312"/>
        </w:trPr>
        <w:tc>
          <w:tcPr>
            <w:tcW w:w="468" w:type="dxa"/>
          </w:tcPr>
          <w:p w14:paraId="6DB26570" w14:textId="77777777" w:rsidR="00EE3B5D" w:rsidRPr="00EE3B5D" w:rsidRDefault="00EE3B5D" w:rsidP="00EE3B5D">
            <w:pPr>
              <w:jc w:val="center"/>
              <w:rPr>
                <w:rFonts w:eastAsia="Calibri"/>
                <w:lang w:val="en-US"/>
              </w:rPr>
            </w:pPr>
            <w:r w:rsidRPr="00EE3B5D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6FEA7E15" w14:textId="77777777" w:rsidR="00EE3B5D" w:rsidRPr="00EE3B5D" w:rsidRDefault="00EE3B5D" w:rsidP="00EE3B5D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EE3B5D">
              <w:rPr>
                <w:rFonts w:eastAsia="Calibri"/>
                <w:lang w:val="en-US"/>
              </w:rPr>
              <w:t>Adoptarea</w:t>
            </w:r>
            <w:proofErr w:type="spellEnd"/>
            <w:r w:rsidRPr="00EE3B5D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EE3B5D">
              <w:rPr>
                <w:rFonts w:eastAsia="Calibri"/>
                <w:lang w:val="en-US"/>
              </w:rPr>
              <w:t>hotărârii</w:t>
            </w:r>
            <w:proofErr w:type="spellEnd"/>
            <w:r w:rsidRPr="00EE3B5D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EE3B5D">
              <w:rPr>
                <w:rFonts w:eastAsia="Calibri"/>
                <w:lang w:val="en-US"/>
              </w:rPr>
              <w:t>făcut</w:t>
            </w:r>
            <w:proofErr w:type="spellEnd"/>
            <w:r w:rsidRPr="00EE3B5D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11F3EA56" w14:textId="77777777" w:rsidR="00EE3B5D" w:rsidRPr="00EE3B5D" w:rsidRDefault="00EE3B5D" w:rsidP="00EE3B5D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EE3B5D">
              <w:rPr>
                <w:rFonts w:eastAsia="Calibri"/>
                <w:lang w:val="en-US"/>
              </w:rPr>
              <w:t>majoritate</w:t>
            </w:r>
            <w:proofErr w:type="spellEnd"/>
            <w:r w:rsidRPr="00EE3B5D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EE3B5D">
              <w:rPr>
                <w:rFonts w:eastAsia="Calibri"/>
                <w:lang w:val="en-US"/>
              </w:rPr>
              <w:t>absolută</w:t>
            </w:r>
            <w:proofErr w:type="spellEnd"/>
          </w:p>
        </w:tc>
      </w:tr>
      <w:bookmarkEnd w:id="4"/>
    </w:tbl>
    <w:p w14:paraId="25CD93F5" w14:textId="77777777" w:rsidR="00EE3B5D" w:rsidRPr="00EE3B5D" w:rsidRDefault="00EE3B5D">
      <w:pPr>
        <w:rPr>
          <w:rFonts w:ascii="Times New Roman" w:hAnsi="Times New Roman" w:cs="Times New Roman"/>
        </w:rPr>
      </w:pPr>
    </w:p>
    <w:sectPr w:rsidR="00EE3B5D" w:rsidRPr="00EE3B5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5D"/>
    <w:rsid w:val="000B23F9"/>
    <w:rsid w:val="0010472E"/>
    <w:rsid w:val="00AB10C3"/>
    <w:rsid w:val="00EE3B5D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2D3C"/>
  <w15:chartTrackingRefBased/>
  <w15:docId w15:val="{9D5016C8-9E24-4B94-BA36-05122947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B5D"/>
  </w:style>
  <w:style w:type="paragraph" w:styleId="Heading1">
    <w:name w:val="heading 1"/>
    <w:basedOn w:val="Normal"/>
    <w:next w:val="Normal"/>
    <w:link w:val="Heading1Char"/>
    <w:uiPriority w:val="9"/>
    <w:qFormat/>
    <w:rsid w:val="00EE3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3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3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3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3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B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EE3B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dcterms:created xsi:type="dcterms:W3CDTF">2024-09-17T05:06:00Z</dcterms:created>
  <dcterms:modified xsi:type="dcterms:W3CDTF">2024-09-17T09:20:00Z</dcterms:modified>
</cp:coreProperties>
</file>