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7560" w14:textId="414AA29F" w:rsidR="00F93B13" w:rsidRPr="00F93B13" w:rsidRDefault="00F93B13" w:rsidP="00F93B13">
      <w:pPr>
        <w:tabs>
          <w:tab w:val="left" w:pos="6480"/>
        </w:tabs>
        <w:spacing w:after="0" w:line="240" w:lineRule="auto"/>
        <w:ind w:left="720" w:firstLine="720"/>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 xml:space="preserve">  </w:t>
      </w:r>
      <w:r w:rsidRPr="00F93B13">
        <w:rPr>
          <w:rFonts w:ascii="Times New Roman" w:eastAsia="Times New Roman" w:hAnsi="Times New Roman" w:cs="Times New Roman"/>
          <w:kern w:val="0"/>
          <w:sz w:val="24"/>
          <w:szCs w:val="24"/>
          <w:lang w:val="ro-RO" w:eastAsia="ro-RO"/>
          <w14:ligatures w14:val="none"/>
        </w:rPr>
        <w:t>ROMÂNIA</w:t>
      </w:r>
    </w:p>
    <w:p w14:paraId="24299674" w14:textId="5BA5CD5D" w:rsidR="00F93B13" w:rsidRPr="00F93B13" w:rsidRDefault="00F93B13" w:rsidP="00F93B13">
      <w:pPr>
        <w:spacing w:after="0" w:line="240" w:lineRule="auto"/>
        <w:rPr>
          <w:rFonts w:ascii="Times New Roman" w:eastAsia="Times New Roman" w:hAnsi="Times New Roman" w:cs="Times New Roman"/>
          <w:kern w:val="0"/>
          <w:sz w:val="24"/>
          <w:szCs w:val="24"/>
          <w:lang w:val="ro-RO" w:eastAsia="ro-RO"/>
          <w14:ligatures w14:val="none"/>
        </w:rPr>
      </w:pPr>
      <w:r w:rsidRPr="00F93B13">
        <w:rPr>
          <w:rFonts w:ascii="Times New Roman" w:eastAsia="Times New Roman" w:hAnsi="Times New Roman" w:cs="Times New Roman"/>
          <w:kern w:val="0"/>
          <w:sz w:val="24"/>
          <w:szCs w:val="24"/>
          <w:lang w:val="ro-RO" w:eastAsia="ro-RO"/>
          <w14:ligatures w14:val="none"/>
        </w:rPr>
        <w:t xml:space="preserve">                 </w:t>
      </w:r>
      <w:r>
        <w:rPr>
          <w:rFonts w:ascii="Times New Roman" w:eastAsia="Times New Roman" w:hAnsi="Times New Roman" w:cs="Times New Roman"/>
          <w:kern w:val="0"/>
          <w:sz w:val="24"/>
          <w:szCs w:val="24"/>
          <w:lang w:val="ro-RO" w:eastAsia="ro-RO"/>
          <w14:ligatures w14:val="none"/>
        </w:rPr>
        <w:t xml:space="preserve">  </w:t>
      </w:r>
      <w:r w:rsidRPr="00F93B13">
        <w:rPr>
          <w:rFonts w:ascii="Times New Roman" w:eastAsia="Times New Roman" w:hAnsi="Times New Roman" w:cs="Times New Roman"/>
          <w:kern w:val="0"/>
          <w:sz w:val="24"/>
          <w:szCs w:val="24"/>
          <w:lang w:val="ro-RO" w:eastAsia="ro-RO"/>
          <w14:ligatures w14:val="none"/>
        </w:rPr>
        <w:t xml:space="preserve"> JUDEŢUL TIMIŞ</w:t>
      </w:r>
    </w:p>
    <w:p w14:paraId="0BB45FFD" w14:textId="77777777" w:rsidR="00F93B13" w:rsidRDefault="00F93B13" w:rsidP="00F93B13">
      <w:pPr>
        <w:spacing w:after="0" w:line="240" w:lineRule="auto"/>
        <w:rPr>
          <w:rFonts w:ascii="Times New Roman" w:eastAsia="Times New Roman" w:hAnsi="Times New Roman" w:cs="Times New Roman"/>
          <w:kern w:val="0"/>
          <w:sz w:val="24"/>
          <w:szCs w:val="24"/>
          <w:lang w:val="ro-RO" w:eastAsia="ro-RO"/>
          <w14:ligatures w14:val="none"/>
        </w:rPr>
      </w:pPr>
      <w:r w:rsidRPr="00F93B13">
        <w:rPr>
          <w:rFonts w:ascii="Times New Roman" w:eastAsia="Times New Roman" w:hAnsi="Times New Roman" w:cs="Times New Roman"/>
          <w:kern w:val="0"/>
          <w:sz w:val="24"/>
          <w:szCs w:val="24"/>
          <w:lang w:val="ro-RO" w:eastAsia="ro-RO"/>
          <w14:ligatures w14:val="none"/>
        </w:rPr>
        <w:t>CONSILIUL LOCAL AL MUNICIPIULUI LUGOJ</w:t>
      </w:r>
    </w:p>
    <w:p w14:paraId="3ECFE222" w14:textId="77777777" w:rsidR="00F93B13" w:rsidRDefault="00F93B13" w:rsidP="00F93B13">
      <w:pPr>
        <w:spacing w:after="0" w:line="240" w:lineRule="auto"/>
        <w:rPr>
          <w:rFonts w:ascii="Times New Roman" w:eastAsia="Times New Roman" w:hAnsi="Times New Roman" w:cs="Times New Roman"/>
          <w:kern w:val="0"/>
          <w:sz w:val="24"/>
          <w:szCs w:val="24"/>
          <w:lang w:val="ro-RO" w:eastAsia="ro-RO"/>
          <w14:ligatures w14:val="none"/>
        </w:rPr>
      </w:pPr>
    </w:p>
    <w:p w14:paraId="37CD8D88" w14:textId="77777777" w:rsidR="00F93B13" w:rsidRDefault="00F93B13" w:rsidP="00F93B13">
      <w:pPr>
        <w:spacing w:after="0" w:line="240" w:lineRule="auto"/>
        <w:jc w:val="center"/>
        <w:rPr>
          <w:rFonts w:ascii="Times New Roman" w:eastAsia="Times New Roman" w:hAnsi="Times New Roman" w:cs="Times New Roman"/>
          <w:kern w:val="0"/>
          <w:sz w:val="24"/>
          <w:szCs w:val="24"/>
          <w:lang w:val="ro-RO" w:eastAsia="ro-RO"/>
          <w14:ligatures w14:val="none"/>
        </w:rPr>
      </w:pPr>
      <w:r w:rsidRPr="00F93B13">
        <w:rPr>
          <w:rFonts w:ascii="Times New Roman" w:eastAsia="Times New Roman" w:hAnsi="Times New Roman" w:cs="Times New Roman"/>
          <w:b/>
          <w:kern w:val="0"/>
          <w:sz w:val="28"/>
          <w:szCs w:val="24"/>
          <w:u w:val="single"/>
          <w:lang w:val="ro-RO" w:eastAsia="ro-RO"/>
          <w14:ligatures w14:val="none"/>
        </w:rPr>
        <w:t>HOTĂRÂREA</w:t>
      </w:r>
      <w:bookmarkStart w:id="0" w:name="_Hlk134452235"/>
    </w:p>
    <w:p w14:paraId="5A72BD22" w14:textId="77777777" w:rsidR="00F93B13" w:rsidRDefault="00F93B13" w:rsidP="00F93B13">
      <w:pPr>
        <w:spacing w:after="0" w:line="240" w:lineRule="auto"/>
        <w:jc w:val="center"/>
        <w:rPr>
          <w:rFonts w:ascii="Times New Roman" w:eastAsia="Times New Roman" w:hAnsi="Times New Roman" w:cs="Times New Roman"/>
          <w:b/>
          <w:kern w:val="0"/>
          <w:sz w:val="24"/>
          <w:szCs w:val="24"/>
          <w:lang w:val="ro-RO" w:eastAsia="ro-RO"/>
          <w14:ligatures w14:val="none"/>
        </w:rPr>
      </w:pPr>
      <w:r w:rsidRPr="00F93B13">
        <w:rPr>
          <w:rFonts w:ascii="Times New Roman" w:eastAsia="Times New Roman" w:hAnsi="Times New Roman" w:cs="Times New Roman"/>
          <w:b/>
          <w:kern w:val="0"/>
          <w:sz w:val="24"/>
          <w:szCs w:val="24"/>
          <w:lang w:val="ro-RO" w:eastAsia="ro-RO"/>
          <w14:ligatures w14:val="none"/>
        </w:rPr>
        <w:t xml:space="preserve">pentru modificarea H.C.L. nr. 173 din 28.04.2022, privind aprobarea participării </w:t>
      </w:r>
    </w:p>
    <w:p w14:paraId="37640873" w14:textId="7ECEA694" w:rsidR="00F93B13" w:rsidRDefault="00F93B13" w:rsidP="00F93B13">
      <w:pPr>
        <w:spacing w:after="0" w:line="240" w:lineRule="auto"/>
        <w:jc w:val="center"/>
        <w:rPr>
          <w:rFonts w:ascii="Times New Roman" w:eastAsia="Times New Roman" w:hAnsi="Times New Roman" w:cs="Times New Roman"/>
          <w:kern w:val="0"/>
          <w:sz w:val="24"/>
          <w:szCs w:val="24"/>
          <w:lang w:val="ro-RO" w:eastAsia="ro-RO"/>
          <w14:ligatures w14:val="none"/>
        </w:rPr>
      </w:pPr>
      <w:r w:rsidRPr="00F93B13">
        <w:rPr>
          <w:rFonts w:ascii="Times New Roman" w:eastAsia="Times New Roman" w:hAnsi="Times New Roman" w:cs="Times New Roman"/>
          <w:b/>
          <w:kern w:val="0"/>
          <w:sz w:val="24"/>
          <w:szCs w:val="24"/>
          <w:lang w:val="ro-RO" w:eastAsia="ro-RO"/>
          <w14:ligatures w14:val="none"/>
        </w:rPr>
        <w:t>Municipiului Lugoj la “Programul privind reducerea emisiilor de gaze cu efect de seră în transporturi, prin promovarea infrastructurii pentru vehiculele de transport rutier nepoluant din punct de vedere energetic: stații de reîncărcare pentru vehicule electrice în localități”, a documentației tehnice Studiu de Fezabilitate și a indicatorilor tehnico-economici pentru obiectivul de investiție ”Stații de reîncărcare pentru vehicule electrice în Municipiul Lugoj”</w:t>
      </w:r>
      <w:bookmarkEnd w:id="0"/>
    </w:p>
    <w:p w14:paraId="6C37F78D" w14:textId="77777777" w:rsidR="00F93B13" w:rsidRPr="00F93B13" w:rsidRDefault="00F93B13" w:rsidP="00F93B13">
      <w:pPr>
        <w:spacing w:after="0" w:line="240" w:lineRule="auto"/>
        <w:jc w:val="center"/>
        <w:rPr>
          <w:rFonts w:ascii="Times New Roman" w:eastAsia="Times New Roman" w:hAnsi="Times New Roman" w:cs="Times New Roman"/>
          <w:kern w:val="0"/>
          <w:sz w:val="24"/>
          <w:szCs w:val="24"/>
          <w:lang w:val="ro-RO" w:eastAsia="ro-RO"/>
          <w14:ligatures w14:val="none"/>
        </w:rPr>
      </w:pPr>
    </w:p>
    <w:p w14:paraId="13A4EE2F" w14:textId="77777777" w:rsidR="00F93B13" w:rsidRPr="00F93B13" w:rsidRDefault="00F93B13" w:rsidP="00F93B13">
      <w:pPr>
        <w:spacing w:after="0" w:line="240" w:lineRule="auto"/>
        <w:jc w:val="both"/>
        <w:rPr>
          <w:rFonts w:ascii="Times New Roman" w:eastAsia="Times New Roman" w:hAnsi="Times New Roman" w:cs="Times New Roman"/>
          <w:kern w:val="0"/>
          <w:sz w:val="24"/>
          <w:szCs w:val="24"/>
          <w:lang w:val="ro-RO" w:eastAsia="ro-RO"/>
          <w14:ligatures w14:val="none"/>
        </w:rPr>
      </w:pPr>
      <w:r w:rsidRPr="00F93B13">
        <w:rPr>
          <w:rFonts w:ascii="Times New Roman" w:eastAsia="Times New Roman" w:hAnsi="Times New Roman" w:cs="Times New Roman"/>
          <w:kern w:val="0"/>
          <w:sz w:val="24"/>
          <w:szCs w:val="24"/>
          <w:lang w:val="ro-RO" w:eastAsia="ro-RO"/>
          <w14:ligatures w14:val="none"/>
        </w:rPr>
        <w:tab/>
        <w:t>Consiliul Local al Municipiului Lugoj;</w:t>
      </w:r>
    </w:p>
    <w:p w14:paraId="699858C2" w14:textId="77777777" w:rsidR="00F93B13" w:rsidRDefault="00F93B13" w:rsidP="00F93B13">
      <w:pPr>
        <w:spacing w:after="0" w:line="240" w:lineRule="auto"/>
        <w:jc w:val="both"/>
        <w:rPr>
          <w:rFonts w:ascii="Times New Roman" w:eastAsia="Times New Roman" w:hAnsi="Times New Roman" w:cs="Times New Roman"/>
          <w:kern w:val="0"/>
          <w:sz w:val="24"/>
          <w:szCs w:val="24"/>
          <w:lang w:val="ro-RO" w:eastAsia="ro-RO"/>
          <w14:ligatures w14:val="none"/>
        </w:rPr>
      </w:pPr>
      <w:r w:rsidRPr="00F93B13">
        <w:rPr>
          <w:rFonts w:ascii="Times New Roman" w:eastAsia="Times New Roman" w:hAnsi="Times New Roman" w:cs="Times New Roman"/>
          <w:kern w:val="0"/>
          <w:sz w:val="24"/>
          <w:szCs w:val="24"/>
          <w:lang w:val="ro-RO" w:eastAsia="ro-RO"/>
          <w14:ligatures w14:val="none"/>
        </w:rPr>
        <w:tab/>
        <w:t>Având în vedere referatul</w:t>
      </w:r>
      <w:r w:rsidRPr="00F93B13">
        <w:rPr>
          <w:rFonts w:ascii="Times New Roman" w:eastAsia="Times New Roman" w:hAnsi="Times New Roman" w:cs="Times New Roman"/>
          <w:kern w:val="16"/>
          <w:sz w:val="24"/>
          <w:szCs w:val="24"/>
          <w:lang w:val="ro-RO" w:eastAsia="ro-RO"/>
          <w14:ligatures w14:val="none"/>
        </w:rPr>
        <w:t xml:space="preserve"> nr. 16/22169/(RU)22170 din 05.03.2024 al Primarului interimar al Municipiului Lugoj - inițiator al Proiectului de hotărâre</w:t>
      </w:r>
      <w:r w:rsidRPr="00F93B13">
        <w:rPr>
          <w:rFonts w:ascii="Times New Roman" w:eastAsia="Times New Roman" w:hAnsi="Times New Roman" w:cs="Times New Roman"/>
          <w:kern w:val="0"/>
          <w:sz w:val="24"/>
          <w:szCs w:val="24"/>
          <w:lang w:val="ro-RO" w:eastAsia="ro-RO"/>
          <w14:ligatures w14:val="none"/>
        </w:rPr>
        <w:t>;</w:t>
      </w:r>
    </w:p>
    <w:p w14:paraId="44728F91" w14:textId="45889356" w:rsidR="00F93B13" w:rsidRPr="008F2E9E" w:rsidRDefault="00F93B13" w:rsidP="00F93B13">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8F2E9E">
        <w:rPr>
          <w:rFonts w:ascii="Times New Roman" w:eastAsia="Times New Roman" w:hAnsi="Times New Roman" w:cs="Times New Roman"/>
          <w:kern w:val="0"/>
          <w:sz w:val="24"/>
          <w:szCs w:val="24"/>
          <w:lang w:val="ro-RO" w:eastAsia="ro-RO"/>
          <w14:ligatures w14:val="none"/>
        </w:rPr>
        <w:t>Având în vedere Proiectul de hotărâre nr. 40 din 05.03.2024</w:t>
      </w:r>
      <w:r w:rsidRPr="008F2E9E">
        <w:rPr>
          <w:rFonts w:ascii="Times New Roman" w:eastAsia="Times New Roman" w:hAnsi="Times New Roman" w:cs="Times New Roman"/>
          <w:b/>
          <w:kern w:val="0"/>
          <w:sz w:val="24"/>
          <w:szCs w:val="20"/>
          <w:lang w:val="ro-RO" w:eastAsia="ro-RO"/>
          <w14:ligatures w14:val="none"/>
        </w:rPr>
        <w:t xml:space="preserve"> </w:t>
      </w:r>
      <w:r w:rsidRPr="008F2E9E">
        <w:rPr>
          <w:rFonts w:ascii="Times New Roman" w:eastAsia="Times New Roman" w:hAnsi="Times New Roman" w:cs="Times New Roman"/>
          <w:bCs/>
          <w:kern w:val="0"/>
          <w:sz w:val="24"/>
          <w:szCs w:val="24"/>
          <w:lang w:val="ro-RO" w:eastAsia="ro-RO"/>
          <w14:ligatures w14:val="none"/>
        </w:rPr>
        <w:t>pentru modificarea H.C.L. nr. 173 din 28.04.2022, privind aprobarea participării Municipiului Lugoj la “Programul privind reducerea emisiilor de gaze cu efect de seră în transporturi, prin promovarea infrastructurii pentru vehiculele de transport rutier nepoluant din punct de vedere energetic: stații de reîncărcare pentru vehicule electrice în localități”, a documentației tehnice Studiu de Fezabilitate și a indicatorilor tehnico-economici pentru obiectivul de investiție ”Stații de reîncărcare pentru vehicule electrice în Municipiul Lugoj”;</w:t>
      </w:r>
    </w:p>
    <w:p w14:paraId="2A25D8C6" w14:textId="77777777" w:rsidR="00F93B13" w:rsidRPr="008F2E9E" w:rsidRDefault="00F93B13" w:rsidP="00F93B13">
      <w:pPr>
        <w:spacing w:after="0" w:line="240" w:lineRule="auto"/>
        <w:jc w:val="both"/>
        <w:rPr>
          <w:rFonts w:ascii="Times New Roman" w:eastAsia="Times New Roman" w:hAnsi="Times New Roman" w:cs="Times New Roman"/>
          <w:kern w:val="0"/>
          <w:sz w:val="24"/>
          <w:szCs w:val="24"/>
          <w:lang w:val="ro-RO" w:eastAsia="ro-RO"/>
          <w14:ligatures w14:val="none"/>
        </w:rPr>
      </w:pPr>
      <w:r w:rsidRPr="008F2E9E">
        <w:rPr>
          <w:rFonts w:ascii="Times New Roman" w:eastAsia="Times New Roman" w:hAnsi="Times New Roman" w:cs="Times New Roman"/>
          <w:kern w:val="0"/>
          <w:sz w:val="24"/>
          <w:szCs w:val="24"/>
          <w:lang w:val="ro-RO" w:eastAsia="ro-RO"/>
          <w14:ligatures w14:val="none"/>
        </w:rPr>
        <w:tab/>
        <w:t>Luând în considerare raportul de specialitate nr. 16/23140/(RU)23141 din 07.03.2024 întocmit de Biroul management proiecte, programe;</w:t>
      </w:r>
    </w:p>
    <w:p w14:paraId="166239A1" w14:textId="2CEA1DD9" w:rsidR="00F93B13" w:rsidRPr="008F2E9E" w:rsidRDefault="00F93B13" w:rsidP="00F93B13">
      <w:pPr>
        <w:spacing w:after="0" w:line="240" w:lineRule="auto"/>
        <w:jc w:val="both"/>
        <w:rPr>
          <w:rFonts w:ascii="Times New Roman" w:eastAsia="Times New Roman" w:hAnsi="Times New Roman" w:cs="Times New Roman"/>
          <w:kern w:val="0"/>
          <w:sz w:val="24"/>
          <w:szCs w:val="24"/>
          <w:lang w:val="ro-RO" w:eastAsia="ro-RO"/>
          <w14:ligatures w14:val="none"/>
        </w:rPr>
      </w:pPr>
      <w:r w:rsidRPr="008F2E9E">
        <w:rPr>
          <w:rFonts w:ascii="Times New Roman" w:eastAsia="Times New Roman" w:hAnsi="Times New Roman" w:cs="Times New Roman"/>
          <w:kern w:val="0"/>
          <w:sz w:val="24"/>
          <w:szCs w:val="24"/>
          <w:lang w:val="ro-RO" w:eastAsia="ro-RO"/>
          <w14:ligatures w14:val="none"/>
        </w:rPr>
        <w:tab/>
        <w:t>Luând în considerare avizul nr.</w:t>
      </w:r>
      <w:r w:rsidR="00C10701" w:rsidRPr="008F2E9E">
        <w:rPr>
          <w:rFonts w:ascii="Times New Roman" w:eastAsia="Times New Roman" w:hAnsi="Times New Roman" w:cs="Times New Roman"/>
          <w:kern w:val="0"/>
          <w:sz w:val="24"/>
          <w:szCs w:val="24"/>
          <w:lang w:val="ro-RO" w:eastAsia="ro-RO"/>
          <w14:ligatures w14:val="none"/>
        </w:rPr>
        <w:t xml:space="preserve"> 28</w:t>
      </w:r>
      <w:r w:rsidRPr="008F2E9E">
        <w:rPr>
          <w:rFonts w:ascii="Times New Roman" w:eastAsia="Times New Roman" w:hAnsi="Times New Roman" w:cs="Times New Roman"/>
          <w:kern w:val="0"/>
          <w:sz w:val="24"/>
          <w:szCs w:val="24"/>
          <w:lang w:val="ro-RO" w:eastAsia="ro-RO"/>
          <w14:ligatures w14:val="none"/>
        </w:rPr>
        <w:t xml:space="preserve"> din </w:t>
      </w:r>
      <w:r w:rsidR="00DB76D9" w:rsidRPr="008F2E9E">
        <w:rPr>
          <w:rFonts w:ascii="Times New Roman" w:eastAsia="Times New Roman" w:hAnsi="Times New Roman" w:cs="Times New Roman"/>
          <w:kern w:val="0"/>
          <w:sz w:val="24"/>
          <w:szCs w:val="24"/>
          <w:lang w:val="ro-RO" w:eastAsia="ro-RO"/>
          <w14:ligatures w14:val="none"/>
        </w:rPr>
        <w:t>26</w:t>
      </w:r>
      <w:r w:rsidRPr="008F2E9E">
        <w:rPr>
          <w:rFonts w:ascii="Times New Roman" w:eastAsia="Times New Roman" w:hAnsi="Times New Roman" w:cs="Times New Roman"/>
          <w:kern w:val="0"/>
          <w:sz w:val="24"/>
          <w:szCs w:val="24"/>
          <w:lang w:val="ro-RO" w:eastAsia="ro-RO"/>
          <w14:ligatures w14:val="none"/>
        </w:rPr>
        <w:t>.03.2024 al Comisiei activități economico – financiare, agricultură, comerț, turism, activități social – culturale, tineret și sport și a celorlalte Comisii de specialitate  ale Consiliului Local al Municipiului Lugoj;</w:t>
      </w:r>
    </w:p>
    <w:p w14:paraId="23D61E74" w14:textId="77777777" w:rsidR="00F93B13" w:rsidRPr="00F93B13" w:rsidRDefault="00F93B13" w:rsidP="00F93B13">
      <w:pPr>
        <w:spacing w:after="0" w:line="240" w:lineRule="auto"/>
        <w:jc w:val="both"/>
        <w:rPr>
          <w:rFonts w:ascii="Times New Roman" w:eastAsia="Times New Roman" w:hAnsi="Times New Roman" w:cs="Times New Roman"/>
          <w:bCs/>
          <w:kern w:val="0"/>
          <w:sz w:val="24"/>
          <w:szCs w:val="24"/>
          <w:lang w:val="ro-RO" w:eastAsia="ro-RO"/>
          <w14:ligatures w14:val="none"/>
        </w:rPr>
      </w:pPr>
      <w:r w:rsidRPr="00F93B13">
        <w:rPr>
          <w:rFonts w:ascii="Times New Roman" w:eastAsia="Times New Roman" w:hAnsi="Times New Roman" w:cs="Times New Roman"/>
          <w:kern w:val="0"/>
          <w:sz w:val="24"/>
          <w:szCs w:val="24"/>
          <w:lang w:val="ro-RO" w:eastAsia="ro-RO"/>
          <w14:ligatures w14:val="none"/>
        </w:rPr>
        <w:tab/>
        <w:t xml:space="preserve">Ținând cont de Hotărârea Consiliului Local nr. 173 din 28.04.2022 </w:t>
      </w:r>
      <w:r w:rsidRPr="00F93B13">
        <w:rPr>
          <w:rFonts w:ascii="Times New Roman" w:eastAsia="Times New Roman" w:hAnsi="Times New Roman" w:cs="Times New Roman"/>
          <w:bCs/>
          <w:kern w:val="0"/>
          <w:sz w:val="24"/>
          <w:szCs w:val="24"/>
          <w:lang w:val="ro-RO" w:eastAsia="ro-RO"/>
          <w14:ligatures w14:val="none"/>
        </w:rPr>
        <w:t>privind aprobarea participării Municipiului Lugoj la “Programul privind reducerea emisiilor de gaze cu efect de seră în transporturi, prin promovarea infrastructurii pentru vehiculele de transport rutier nepoluant din punct de vedere energetic: stații de reîncărcare pentru vehicule electrice în localități”, a documentației tehnice Studiu de Fezabilitate și a indicatorilor tehnico-economici pentru obiectivul de investiție ”Stații de reîncărcare pentru vehicule electrice în Municipiul Lugoj”;</w:t>
      </w:r>
    </w:p>
    <w:p w14:paraId="685B15EA" w14:textId="77777777" w:rsidR="00F93B13" w:rsidRPr="00F93B13" w:rsidRDefault="00F93B13" w:rsidP="00F93B13">
      <w:pPr>
        <w:spacing w:after="0" w:line="240" w:lineRule="auto"/>
        <w:jc w:val="both"/>
        <w:rPr>
          <w:rFonts w:ascii="Times New Roman" w:eastAsia="Times New Roman" w:hAnsi="Times New Roman" w:cs="Times New Roman"/>
          <w:kern w:val="0"/>
          <w:sz w:val="24"/>
          <w:szCs w:val="24"/>
          <w:lang w:val="ro-RO" w:eastAsia="ro-RO"/>
          <w14:ligatures w14:val="none"/>
        </w:rPr>
      </w:pPr>
      <w:r w:rsidRPr="00F93B13">
        <w:rPr>
          <w:rFonts w:ascii="Times New Roman" w:eastAsia="Times New Roman" w:hAnsi="Times New Roman" w:cs="Times New Roman"/>
          <w:bCs/>
          <w:kern w:val="0"/>
          <w:sz w:val="28"/>
          <w:szCs w:val="24"/>
          <w:lang w:val="ro-RO" w:eastAsia="ro-RO"/>
          <w14:ligatures w14:val="none"/>
        </w:rPr>
        <w:tab/>
      </w:r>
      <w:r w:rsidRPr="00F93B13">
        <w:rPr>
          <w:rFonts w:ascii="Times New Roman" w:eastAsia="Times New Roman" w:hAnsi="Times New Roman" w:cs="Times New Roman"/>
          <w:bCs/>
          <w:kern w:val="0"/>
          <w:sz w:val="24"/>
          <w:szCs w:val="24"/>
          <w:lang w:val="ro-RO" w:eastAsia="ro-RO"/>
          <w14:ligatures w14:val="none"/>
        </w:rPr>
        <w:t xml:space="preserve">Având în vedere  Hotărârea Consiliului Local nr.  120 din 09.05.2023  privind </w:t>
      </w:r>
      <w:r w:rsidRPr="00F93B13">
        <w:rPr>
          <w:rFonts w:ascii="Times New Roman" w:eastAsia="Times New Roman" w:hAnsi="Times New Roman" w:cs="Times New Roman"/>
          <w:kern w:val="0"/>
          <w:sz w:val="24"/>
          <w:szCs w:val="24"/>
          <w:lang w:val="ro-RO" w:eastAsia="ro-RO"/>
          <w14:ligatures w14:val="none"/>
        </w:rPr>
        <w:t>modificarea H.C.L. nr. 173 din 28.04.2022 privind aprobarea participării Municipiului Lugoj la “Programul privind reducerea emisiilor de gaze cu efect de seră în transporturi, prin promovarea infrastructurii pentru vehiculele de transport rutier nepoluant din punct de vedere energetic: stații de reîncărcare pentru vehicule electrice în localități”, a documentației tehnice Studiu de Fezabilitate și a indicatorilor tehnico-economici pentru obiectivul de investiție ”Stații de reîncărcare pentru vehicule electrice în Municipiul Lugoj”;</w:t>
      </w:r>
    </w:p>
    <w:p w14:paraId="0964A0AE" w14:textId="77777777" w:rsidR="00F93B13" w:rsidRPr="00F93B13" w:rsidRDefault="00F93B13" w:rsidP="00F93B13">
      <w:pPr>
        <w:spacing w:after="0" w:line="240" w:lineRule="auto"/>
        <w:jc w:val="both"/>
        <w:rPr>
          <w:rFonts w:ascii="Times New Roman" w:eastAsia="Times New Roman" w:hAnsi="Times New Roman" w:cs="Times New Roman"/>
          <w:kern w:val="0"/>
          <w:sz w:val="24"/>
          <w:szCs w:val="24"/>
          <w:lang w:val="ro-RO" w:eastAsia="ro-RO"/>
          <w14:ligatures w14:val="none"/>
        </w:rPr>
      </w:pPr>
      <w:r w:rsidRPr="00F93B13">
        <w:rPr>
          <w:rFonts w:ascii="Times New Roman" w:eastAsia="Times New Roman" w:hAnsi="Times New Roman" w:cs="Times New Roman"/>
          <w:kern w:val="0"/>
          <w:sz w:val="24"/>
          <w:szCs w:val="24"/>
          <w:lang w:val="ro-RO" w:eastAsia="ro-RO"/>
          <w14:ligatures w14:val="none"/>
        </w:rPr>
        <w:tab/>
        <w:t>Luând în considerare contractul de finanțare cu Administrația Fondului pentru Mediu, nr. 69/GES din 20.02.2024, înregistrat în evidențele instituției noastre sub nr. 16/18969/(RU)22081 din 05.03.2024;</w:t>
      </w:r>
    </w:p>
    <w:p w14:paraId="7474F18C" w14:textId="77777777" w:rsidR="00F93B13" w:rsidRPr="00F93B13" w:rsidRDefault="00F93B13" w:rsidP="00F93B13">
      <w:pPr>
        <w:spacing w:after="0" w:line="240" w:lineRule="auto"/>
        <w:jc w:val="both"/>
        <w:rPr>
          <w:rFonts w:ascii="Times New Roman" w:eastAsia="Times New Roman" w:hAnsi="Times New Roman" w:cs="Times New Roman"/>
          <w:kern w:val="0"/>
          <w:sz w:val="24"/>
          <w:szCs w:val="24"/>
          <w:lang w:val="ro-RO" w:eastAsia="ro-RO"/>
          <w14:ligatures w14:val="none"/>
        </w:rPr>
      </w:pPr>
      <w:r w:rsidRPr="00F93B13">
        <w:rPr>
          <w:rFonts w:ascii="Times New Roman" w:eastAsia="Times New Roman" w:hAnsi="Times New Roman" w:cs="Times New Roman"/>
          <w:kern w:val="0"/>
          <w:sz w:val="24"/>
          <w:szCs w:val="24"/>
          <w:lang w:val="en-US" w:eastAsia="ro-RO"/>
          <w14:ligatures w14:val="none"/>
        </w:rPr>
        <w:tab/>
      </w:r>
      <w:proofErr w:type="spellStart"/>
      <w:r w:rsidRPr="00F93B13">
        <w:rPr>
          <w:rFonts w:ascii="Times New Roman" w:eastAsia="Times New Roman" w:hAnsi="Times New Roman" w:cs="Times New Roman"/>
          <w:kern w:val="0"/>
          <w:sz w:val="24"/>
          <w:szCs w:val="24"/>
          <w:lang w:val="en-US" w:eastAsia="ro-RO"/>
          <w14:ligatures w14:val="none"/>
        </w:rPr>
        <w:t>Ținând</w:t>
      </w:r>
      <w:proofErr w:type="spellEnd"/>
      <w:r w:rsidRPr="00F93B13">
        <w:rPr>
          <w:rFonts w:ascii="Times New Roman" w:eastAsia="Times New Roman" w:hAnsi="Times New Roman" w:cs="Times New Roman"/>
          <w:kern w:val="0"/>
          <w:sz w:val="24"/>
          <w:szCs w:val="24"/>
          <w:lang w:val="en-US" w:eastAsia="ro-RO"/>
          <w14:ligatures w14:val="none"/>
        </w:rPr>
        <w:t xml:space="preserve"> </w:t>
      </w:r>
      <w:proofErr w:type="spellStart"/>
      <w:r w:rsidRPr="00F93B13">
        <w:rPr>
          <w:rFonts w:ascii="Times New Roman" w:eastAsia="Times New Roman" w:hAnsi="Times New Roman" w:cs="Times New Roman"/>
          <w:kern w:val="0"/>
          <w:sz w:val="24"/>
          <w:szCs w:val="24"/>
          <w:lang w:val="en-US" w:eastAsia="ro-RO"/>
          <w14:ligatures w14:val="none"/>
        </w:rPr>
        <w:t>cont</w:t>
      </w:r>
      <w:proofErr w:type="spellEnd"/>
      <w:r w:rsidRPr="00F93B13">
        <w:rPr>
          <w:rFonts w:ascii="Times New Roman" w:eastAsia="Times New Roman" w:hAnsi="Times New Roman" w:cs="Times New Roman"/>
          <w:kern w:val="0"/>
          <w:sz w:val="24"/>
          <w:szCs w:val="24"/>
          <w:lang w:val="en-US" w:eastAsia="ro-RO"/>
          <w14:ligatures w14:val="none"/>
        </w:rPr>
        <w:t xml:space="preserve"> de </w:t>
      </w:r>
      <w:r w:rsidRPr="00F93B13">
        <w:rPr>
          <w:rFonts w:ascii="Times New Roman" w:eastAsia="Times New Roman" w:hAnsi="Times New Roman" w:cs="Times New Roman"/>
          <w:kern w:val="0"/>
          <w:sz w:val="24"/>
          <w:szCs w:val="24"/>
          <w:lang w:val="ro-RO" w:eastAsia="ro-RO"/>
          <w14:ligatures w14:val="none"/>
        </w:rPr>
        <w:t xml:space="preserve">Ghidul de finanțare a Programului privind reducerea emisiilor de gaze cu efect de seră în transporturi, prin promovarea infrastructurii pentru vehiculele de transport rutier nepoluant din punct de vedere energetic: staţii de reîncărcare pentru vehicule electrice în localităţi, aprobat prin Ordinul 1962/2021 al Ministrului Mediului, Apelor și Pădurilor, cu modificările și completările </w:t>
      </w:r>
      <w:proofErr w:type="gramStart"/>
      <w:r w:rsidRPr="00F93B13">
        <w:rPr>
          <w:rFonts w:ascii="Times New Roman" w:eastAsia="Times New Roman" w:hAnsi="Times New Roman" w:cs="Times New Roman"/>
          <w:kern w:val="0"/>
          <w:sz w:val="24"/>
          <w:szCs w:val="24"/>
          <w:lang w:val="ro-RO" w:eastAsia="ro-RO"/>
          <w14:ligatures w14:val="none"/>
        </w:rPr>
        <w:t>ulterioare</w:t>
      </w:r>
      <w:r w:rsidRPr="00F93B13">
        <w:rPr>
          <w:rFonts w:ascii="Times New Roman" w:eastAsia="Times New Roman" w:hAnsi="Times New Roman" w:cs="Times New Roman"/>
          <w:kern w:val="0"/>
          <w:sz w:val="24"/>
          <w:szCs w:val="24"/>
          <w:lang w:val="en-US" w:eastAsia="ro-RO"/>
          <w14:ligatures w14:val="none"/>
        </w:rPr>
        <w:t>;</w:t>
      </w:r>
      <w:proofErr w:type="gramEnd"/>
    </w:p>
    <w:p w14:paraId="45638CDB" w14:textId="77777777" w:rsidR="00F93B13" w:rsidRPr="00F93B13" w:rsidRDefault="00F93B13" w:rsidP="00F93B13">
      <w:pPr>
        <w:spacing w:after="0" w:line="240" w:lineRule="auto"/>
        <w:jc w:val="both"/>
        <w:rPr>
          <w:rFonts w:ascii="Times New Roman" w:eastAsia="Times New Roman" w:hAnsi="Times New Roman" w:cs="Times New Roman"/>
          <w:kern w:val="0"/>
          <w:sz w:val="24"/>
          <w:szCs w:val="24"/>
          <w:lang w:val="ro-RO" w:eastAsia="ro-RO"/>
          <w14:ligatures w14:val="none"/>
        </w:rPr>
      </w:pPr>
      <w:r w:rsidRPr="00F93B13">
        <w:rPr>
          <w:rFonts w:ascii="Times New Roman" w:eastAsia="Times New Roman" w:hAnsi="Times New Roman" w:cs="Times New Roman"/>
          <w:kern w:val="0"/>
          <w:sz w:val="24"/>
          <w:szCs w:val="24"/>
          <w:lang w:val="ro-RO" w:eastAsia="ro-RO"/>
          <w14:ligatures w14:val="none"/>
        </w:rPr>
        <w:tab/>
        <w:t>Luând în considerare prevederile H.G. nr. 907/2016 privind etapele de elaborare şi conţinutul-cadru al documentaţiilor tehnico-economice aferente obiectivelor/proiectelor de investiţii finanţate din fonduri publice, modificată;</w:t>
      </w:r>
    </w:p>
    <w:p w14:paraId="171F9749" w14:textId="77777777" w:rsidR="00F93B13" w:rsidRPr="00F93B13" w:rsidRDefault="00F93B13" w:rsidP="00F93B13">
      <w:pPr>
        <w:spacing w:after="0" w:line="240" w:lineRule="auto"/>
        <w:jc w:val="both"/>
        <w:rPr>
          <w:rFonts w:ascii="Times New Roman" w:eastAsia="Times New Roman" w:hAnsi="Times New Roman" w:cs="Times New Roman"/>
          <w:kern w:val="0"/>
          <w:sz w:val="24"/>
          <w:szCs w:val="24"/>
          <w:lang w:val="ro-RO" w:eastAsia="ro-RO"/>
          <w14:ligatures w14:val="none"/>
        </w:rPr>
      </w:pPr>
      <w:r w:rsidRPr="00F93B13">
        <w:rPr>
          <w:rFonts w:ascii="Times New Roman" w:eastAsia="Times New Roman" w:hAnsi="Times New Roman" w:cs="Times New Roman"/>
          <w:kern w:val="0"/>
          <w:sz w:val="24"/>
          <w:szCs w:val="24"/>
          <w:lang w:val="ro-RO" w:eastAsia="ro-RO"/>
          <w14:ligatures w14:val="none"/>
        </w:rPr>
        <w:lastRenderedPageBreak/>
        <w:tab/>
        <w:t>În conformitate cu art. 20 și art. 44 alin. (1) din Legea nr. 273/2006 privind finanţele publice locale, modificată şi completată;</w:t>
      </w:r>
    </w:p>
    <w:p w14:paraId="31FB8A50" w14:textId="77777777" w:rsidR="00F93B13" w:rsidRPr="00F93B13" w:rsidRDefault="00F93B13" w:rsidP="00F93B13">
      <w:pPr>
        <w:spacing w:after="0" w:line="240" w:lineRule="auto"/>
        <w:jc w:val="both"/>
        <w:rPr>
          <w:rFonts w:ascii="Times New Roman" w:eastAsia="Times New Roman" w:hAnsi="Times New Roman" w:cs="Times New Roman"/>
          <w:kern w:val="0"/>
          <w:sz w:val="24"/>
          <w:szCs w:val="24"/>
          <w:lang w:val="ro-RO" w:eastAsia="ar-SA"/>
          <w14:ligatures w14:val="none"/>
        </w:rPr>
      </w:pPr>
      <w:r w:rsidRPr="00F93B13">
        <w:rPr>
          <w:rFonts w:ascii="Times New Roman" w:eastAsia="Times New Roman" w:hAnsi="Times New Roman" w:cs="Times New Roman"/>
          <w:kern w:val="0"/>
          <w:sz w:val="24"/>
          <w:szCs w:val="24"/>
          <w:lang w:val="ro-RO" w:eastAsia="ar-SA"/>
          <w14:ligatures w14:val="none"/>
        </w:rPr>
        <w:tab/>
        <w:t>Ținând seama de prevederile Legii nr. 24/2000 privind normele de tehnică legislativă pentru elaborarea actelor normative, republicată, cu modificările și completările ulterioare;</w:t>
      </w:r>
    </w:p>
    <w:p w14:paraId="19F5DAC8" w14:textId="77777777" w:rsidR="00F93B13" w:rsidRPr="00F93B13" w:rsidRDefault="00F93B13" w:rsidP="00F93B13">
      <w:pPr>
        <w:spacing w:after="0" w:line="240" w:lineRule="auto"/>
        <w:jc w:val="both"/>
        <w:rPr>
          <w:rFonts w:ascii="Times New Roman" w:eastAsia="Times New Roman" w:hAnsi="Times New Roman" w:cs="Times New Roman"/>
          <w:kern w:val="0"/>
          <w:sz w:val="24"/>
          <w:szCs w:val="24"/>
          <w:lang w:val="ro-RO" w:eastAsia="ro-RO"/>
          <w14:ligatures w14:val="none"/>
        </w:rPr>
      </w:pPr>
      <w:r w:rsidRPr="00F93B13">
        <w:rPr>
          <w:rFonts w:ascii="Times New Roman" w:eastAsia="Times New Roman" w:hAnsi="Times New Roman" w:cs="Times New Roman"/>
          <w:kern w:val="0"/>
          <w:sz w:val="24"/>
          <w:szCs w:val="24"/>
          <w:lang w:val="ro-RO" w:eastAsia="ro-RO"/>
          <w14:ligatures w14:val="none"/>
        </w:rPr>
        <w:tab/>
        <w:t>În conformitate cu art. 129 alin. (2) lit. b) și alin. (4) lit. d) din Ordonanța de Urgență nr. 57/2019 privind Codul administrativ, cu modificările și completările ulterioare;</w:t>
      </w:r>
    </w:p>
    <w:p w14:paraId="07D6FB95" w14:textId="77777777" w:rsidR="00F93B13" w:rsidRDefault="00F93B13" w:rsidP="00F93B13">
      <w:pPr>
        <w:spacing w:after="0" w:line="240" w:lineRule="auto"/>
        <w:jc w:val="both"/>
        <w:rPr>
          <w:rFonts w:ascii="Times New Roman" w:eastAsia="Times New Roman" w:hAnsi="Times New Roman" w:cs="Times New Roman"/>
          <w:kern w:val="0"/>
          <w:sz w:val="24"/>
          <w:szCs w:val="24"/>
          <w:lang w:val="ro-RO" w:eastAsia="ro-RO"/>
          <w14:ligatures w14:val="none"/>
        </w:rPr>
      </w:pPr>
      <w:r w:rsidRPr="00F93B13">
        <w:rPr>
          <w:rFonts w:ascii="Times New Roman" w:eastAsia="Times New Roman" w:hAnsi="Times New Roman" w:cs="Times New Roman"/>
          <w:kern w:val="0"/>
          <w:sz w:val="24"/>
          <w:szCs w:val="24"/>
          <w:lang w:val="ro-RO" w:eastAsia="ro-RO"/>
          <w14:ligatures w14:val="none"/>
        </w:rPr>
        <w:tab/>
        <w:t>În temeiul art. 139 alin. (3) lit. a), art. 196 alin. (1) lit. a) și art. 243 alin. (1) lit. a) din Ordonanța de Urgență nr. 57/2019 privind Codul administrativ, cu modificările și completările ulterioare,</w:t>
      </w:r>
    </w:p>
    <w:p w14:paraId="360FE0B1" w14:textId="77777777" w:rsidR="00F93B13" w:rsidRPr="00F93B13" w:rsidRDefault="00F93B13" w:rsidP="00F93B13">
      <w:pPr>
        <w:spacing w:after="0" w:line="240" w:lineRule="auto"/>
        <w:jc w:val="both"/>
        <w:rPr>
          <w:rFonts w:ascii="Times New Roman" w:eastAsia="Times New Roman" w:hAnsi="Times New Roman" w:cs="Times New Roman"/>
          <w:kern w:val="0"/>
          <w:sz w:val="24"/>
          <w:szCs w:val="24"/>
          <w:lang w:val="ro-RO" w:eastAsia="ro-RO"/>
          <w14:ligatures w14:val="none"/>
        </w:rPr>
      </w:pPr>
    </w:p>
    <w:p w14:paraId="5D7E3D32" w14:textId="77777777" w:rsidR="00F93B13" w:rsidRPr="00F93B13" w:rsidRDefault="00F93B13" w:rsidP="00F93B13">
      <w:pPr>
        <w:spacing w:after="0" w:line="240" w:lineRule="auto"/>
        <w:jc w:val="center"/>
        <w:rPr>
          <w:rFonts w:ascii="Times New Roman" w:eastAsia="Times New Roman" w:hAnsi="Times New Roman" w:cs="Times New Roman"/>
          <w:b/>
          <w:kern w:val="0"/>
          <w:sz w:val="24"/>
          <w:szCs w:val="24"/>
          <w:lang w:val="ro-RO" w:eastAsia="ro-RO"/>
          <w14:ligatures w14:val="none"/>
        </w:rPr>
      </w:pPr>
      <w:r w:rsidRPr="00F93B13">
        <w:rPr>
          <w:rFonts w:ascii="Times New Roman" w:eastAsia="Times New Roman" w:hAnsi="Times New Roman" w:cs="Times New Roman"/>
          <w:b/>
          <w:kern w:val="0"/>
          <w:sz w:val="24"/>
          <w:szCs w:val="24"/>
          <w:lang w:val="ro-RO" w:eastAsia="ro-RO"/>
          <w14:ligatures w14:val="none"/>
        </w:rPr>
        <w:t>H O T Ă R Ă Ş T E :</w:t>
      </w:r>
    </w:p>
    <w:p w14:paraId="4EFE9E99" w14:textId="77777777" w:rsidR="00F93B13" w:rsidRPr="00F93B13" w:rsidRDefault="00F93B13" w:rsidP="00F93B13">
      <w:pPr>
        <w:spacing w:after="0" w:line="240" w:lineRule="auto"/>
        <w:jc w:val="both"/>
        <w:rPr>
          <w:rFonts w:ascii="Times New Roman" w:eastAsia="Times New Roman" w:hAnsi="Times New Roman" w:cs="Times New Roman"/>
          <w:b/>
          <w:kern w:val="0"/>
          <w:sz w:val="24"/>
          <w:szCs w:val="24"/>
          <w:lang w:val="ro-RO" w:eastAsia="ro-RO"/>
          <w14:ligatures w14:val="none"/>
        </w:rPr>
      </w:pPr>
    </w:p>
    <w:p w14:paraId="191741F4" w14:textId="77777777" w:rsidR="00F93B13" w:rsidRPr="00F93B13" w:rsidRDefault="00F93B13" w:rsidP="00F93B13">
      <w:pPr>
        <w:spacing w:after="0" w:line="240" w:lineRule="auto"/>
        <w:jc w:val="both"/>
        <w:rPr>
          <w:rFonts w:ascii="Times New Roman" w:eastAsia="Times New Roman" w:hAnsi="Times New Roman" w:cs="Times New Roman"/>
          <w:bCs/>
          <w:kern w:val="0"/>
          <w:sz w:val="24"/>
          <w:szCs w:val="24"/>
          <w:lang w:val="ro-RO" w:eastAsia="ro-RO"/>
          <w14:ligatures w14:val="none"/>
        </w:rPr>
      </w:pPr>
      <w:r w:rsidRPr="00F93B13">
        <w:rPr>
          <w:rFonts w:ascii="Times New Roman" w:eastAsia="Times New Roman" w:hAnsi="Times New Roman" w:cs="Times New Roman"/>
          <w:kern w:val="0"/>
          <w:sz w:val="24"/>
          <w:szCs w:val="24"/>
          <w:lang w:val="ro-RO" w:eastAsia="ro-RO"/>
          <w14:ligatures w14:val="none"/>
        </w:rPr>
        <w:tab/>
      </w:r>
      <w:r w:rsidRPr="00F93B13">
        <w:rPr>
          <w:rFonts w:ascii="Times New Roman" w:eastAsia="Times New Roman" w:hAnsi="Times New Roman" w:cs="Times New Roman"/>
          <w:b/>
          <w:kern w:val="0"/>
          <w:sz w:val="24"/>
          <w:szCs w:val="24"/>
          <w:lang w:val="ro-RO" w:eastAsia="ro-RO"/>
          <w14:ligatures w14:val="none"/>
        </w:rPr>
        <w:t xml:space="preserve">I. – </w:t>
      </w:r>
      <w:r w:rsidRPr="00F93B13">
        <w:rPr>
          <w:rFonts w:ascii="Times New Roman" w:eastAsia="Times New Roman" w:hAnsi="Times New Roman" w:cs="Times New Roman"/>
          <w:bCs/>
          <w:kern w:val="0"/>
          <w:sz w:val="24"/>
          <w:szCs w:val="24"/>
          <w:lang w:val="ro-RO" w:eastAsia="ro-RO"/>
          <w14:ligatures w14:val="none"/>
        </w:rPr>
        <w:t>Se modifică art. 2  al Hotărârii Consiliului Local nr. 173/2022, după cum urmează:</w:t>
      </w:r>
    </w:p>
    <w:p w14:paraId="2C49F679" w14:textId="77777777" w:rsidR="00F93B13" w:rsidRPr="00F93B13" w:rsidRDefault="00F93B13" w:rsidP="00F93B13">
      <w:pPr>
        <w:spacing w:after="0" w:line="240" w:lineRule="auto"/>
        <w:jc w:val="both"/>
        <w:rPr>
          <w:rFonts w:ascii="Times New Roman" w:eastAsia="Times New Roman" w:hAnsi="Times New Roman" w:cs="Times New Roman"/>
          <w:bCs/>
          <w:kern w:val="0"/>
          <w:sz w:val="24"/>
          <w:szCs w:val="24"/>
          <w:lang w:val="ro-RO" w:eastAsia="ro-RO"/>
          <w14:ligatures w14:val="none"/>
        </w:rPr>
      </w:pPr>
      <w:r w:rsidRPr="00F93B13">
        <w:rPr>
          <w:rFonts w:ascii="Times New Roman" w:eastAsia="Times New Roman" w:hAnsi="Times New Roman" w:cs="Times New Roman"/>
          <w:bCs/>
          <w:kern w:val="0"/>
          <w:sz w:val="24"/>
          <w:szCs w:val="24"/>
          <w:lang w:val="ro-RO" w:eastAsia="ro-RO"/>
          <w14:ligatures w14:val="none"/>
        </w:rPr>
        <w:tab/>
        <w:t>1.</w:t>
      </w:r>
      <w:r w:rsidRPr="00F93B13">
        <w:rPr>
          <w:rFonts w:ascii="Times New Roman" w:eastAsia="Times New Roman" w:hAnsi="Times New Roman" w:cs="Times New Roman"/>
          <w:kern w:val="0"/>
          <w:sz w:val="24"/>
          <w:szCs w:val="24"/>
          <w:lang w:val="ro-RO" w:eastAsia="ro-RO"/>
          <w14:ligatures w14:val="none"/>
        </w:rPr>
        <w:t xml:space="preserve"> Se vor asigura și susține din bugetul local cheltuielile neeligibile ale proiectului, în valoare de 633.453,23 lei (TVA inclus).</w:t>
      </w:r>
    </w:p>
    <w:p w14:paraId="2C8148B7" w14:textId="77777777" w:rsidR="00F93B13" w:rsidRPr="00F93B13" w:rsidRDefault="00F93B13" w:rsidP="00F93B13">
      <w:pPr>
        <w:spacing w:after="0" w:line="240" w:lineRule="auto"/>
        <w:jc w:val="both"/>
        <w:rPr>
          <w:rFonts w:ascii="Times New Roman" w:eastAsia="Times New Roman" w:hAnsi="Times New Roman" w:cs="Times New Roman"/>
          <w:kern w:val="0"/>
          <w:sz w:val="24"/>
          <w:szCs w:val="24"/>
          <w:lang w:val="ro-RO" w:eastAsia="ro-RO"/>
          <w14:ligatures w14:val="none"/>
        </w:rPr>
      </w:pPr>
      <w:r w:rsidRPr="00F93B13">
        <w:rPr>
          <w:rFonts w:ascii="Times New Roman" w:eastAsia="Times New Roman" w:hAnsi="Times New Roman" w:cs="Times New Roman"/>
          <w:kern w:val="0"/>
          <w:sz w:val="24"/>
          <w:szCs w:val="24"/>
          <w:lang w:val="ro-RO" w:eastAsia="ro-RO"/>
          <w14:ligatures w14:val="none"/>
        </w:rPr>
        <w:tab/>
      </w:r>
      <w:r w:rsidRPr="00F93B13">
        <w:rPr>
          <w:rFonts w:ascii="Times New Roman" w:eastAsia="Times New Roman" w:hAnsi="Times New Roman" w:cs="Times New Roman"/>
          <w:b/>
          <w:bCs/>
          <w:kern w:val="0"/>
          <w:sz w:val="24"/>
          <w:szCs w:val="24"/>
          <w:lang w:val="ro-RO" w:eastAsia="ro-RO"/>
          <w14:ligatures w14:val="none"/>
        </w:rPr>
        <w:t>II.</w:t>
      </w:r>
      <w:r w:rsidRPr="00F93B13">
        <w:rPr>
          <w:rFonts w:ascii="Times New Roman" w:eastAsia="Times New Roman" w:hAnsi="Times New Roman" w:cs="Times New Roman"/>
          <w:kern w:val="0"/>
          <w:sz w:val="24"/>
          <w:szCs w:val="24"/>
          <w:lang w:val="ro-RO" w:eastAsia="ro-RO"/>
          <w14:ligatures w14:val="none"/>
        </w:rPr>
        <w:t xml:space="preserve"> – Se actualizează anexele nr. 1 și nr. 2 ale H.C.L. nr. 173/2022, după cum urmează:</w:t>
      </w:r>
    </w:p>
    <w:p w14:paraId="76CF5644" w14:textId="77777777" w:rsidR="00F93B13" w:rsidRPr="00F93B13" w:rsidRDefault="00F93B13" w:rsidP="00F93B13">
      <w:pPr>
        <w:spacing w:after="0" w:line="240" w:lineRule="auto"/>
        <w:jc w:val="both"/>
        <w:rPr>
          <w:rFonts w:ascii="Times New Roman" w:eastAsia="Times New Roman" w:hAnsi="Times New Roman" w:cs="Times New Roman"/>
          <w:kern w:val="0"/>
          <w:sz w:val="24"/>
          <w:szCs w:val="24"/>
          <w:lang w:val="ro-RO" w:eastAsia="ro-RO"/>
          <w14:ligatures w14:val="none"/>
        </w:rPr>
      </w:pPr>
      <w:r w:rsidRPr="00F93B13">
        <w:rPr>
          <w:rFonts w:ascii="Times New Roman" w:eastAsia="Times New Roman" w:hAnsi="Times New Roman" w:cs="Times New Roman"/>
          <w:kern w:val="0"/>
          <w:sz w:val="24"/>
          <w:szCs w:val="24"/>
          <w:lang w:val="ro-RO" w:eastAsia="ro-RO"/>
          <w14:ligatures w14:val="none"/>
        </w:rPr>
        <w:tab/>
        <w:t>1. Devizul general al obiectivului de investiții ”Stații de reîncărcare pentru vehicule electrice în Municipiul Lugoj”, conform anexei nr. 1, parte integrantă din prezenta hotărâre.</w:t>
      </w:r>
    </w:p>
    <w:p w14:paraId="0B2D5AFA" w14:textId="77777777" w:rsidR="00F93B13" w:rsidRPr="00F93B13" w:rsidRDefault="00F93B13" w:rsidP="00F93B13">
      <w:pPr>
        <w:spacing w:after="0" w:line="240" w:lineRule="auto"/>
        <w:jc w:val="both"/>
        <w:rPr>
          <w:rFonts w:ascii="Times New Roman" w:eastAsia="Times New Roman" w:hAnsi="Times New Roman" w:cs="Times New Roman"/>
          <w:kern w:val="0"/>
          <w:sz w:val="24"/>
          <w:szCs w:val="24"/>
          <w:lang w:val="ro-RO" w:eastAsia="ro-RO"/>
          <w14:ligatures w14:val="none"/>
        </w:rPr>
      </w:pPr>
      <w:r w:rsidRPr="00F93B13">
        <w:rPr>
          <w:rFonts w:ascii="Times New Roman" w:eastAsia="Times New Roman" w:hAnsi="Times New Roman" w:cs="Times New Roman"/>
          <w:kern w:val="0"/>
          <w:sz w:val="24"/>
          <w:szCs w:val="24"/>
          <w:lang w:val="ro-RO" w:eastAsia="ro-RO"/>
          <w14:ligatures w14:val="none"/>
        </w:rPr>
        <w:tab/>
        <w:t>2. Fișa indicatorii tehnico-economici pentru Faza Studiu de fezabilitate pentru obiectivul ”Stații de reîncărcare pentru vehicule electrice în Municipiul Lugoj”, conform anexei nr. 2, parte integrantă din prezenta hotărâre.</w:t>
      </w:r>
    </w:p>
    <w:p w14:paraId="6607EE6D" w14:textId="70841904" w:rsidR="00F93B13" w:rsidRPr="00F93B13" w:rsidRDefault="00F93B13" w:rsidP="00F93B13">
      <w:pPr>
        <w:spacing w:after="0" w:line="240" w:lineRule="auto"/>
        <w:jc w:val="both"/>
        <w:rPr>
          <w:rFonts w:ascii="Times New Roman" w:eastAsia="Times New Roman" w:hAnsi="Times New Roman" w:cs="Times New Roman"/>
          <w:kern w:val="0"/>
          <w:sz w:val="24"/>
          <w:szCs w:val="24"/>
          <w:lang w:val="ro-RO" w:eastAsia="ro-RO"/>
          <w14:ligatures w14:val="none"/>
        </w:rPr>
      </w:pPr>
      <w:r w:rsidRPr="00F93B13">
        <w:rPr>
          <w:rFonts w:ascii="Times New Roman" w:eastAsia="Times New Roman" w:hAnsi="Times New Roman" w:cs="Times New Roman"/>
          <w:kern w:val="0"/>
          <w:sz w:val="24"/>
          <w:szCs w:val="24"/>
          <w:lang w:val="ro-RO" w:eastAsia="ro-RO"/>
          <w14:ligatures w14:val="none"/>
        </w:rPr>
        <w:tab/>
      </w:r>
      <w:r w:rsidRPr="00F93B13">
        <w:rPr>
          <w:rFonts w:ascii="Times New Roman" w:eastAsia="Times New Roman" w:hAnsi="Times New Roman" w:cs="Times New Roman"/>
          <w:b/>
          <w:kern w:val="0"/>
          <w:sz w:val="24"/>
          <w:szCs w:val="24"/>
          <w:lang w:val="ro-RO" w:eastAsia="ro-RO"/>
          <w14:ligatures w14:val="none"/>
        </w:rPr>
        <w:t xml:space="preserve">III. </w:t>
      </w:r>
      <w:r w:rsidRPr="00F93B13">
        <w:rPr>
          <w:rFonts w:ascii="Times New Roman" w:eastAsia="Times New Roman" w:hAnsi="Times New Roman" w:cs="Times New Roman"/>
          <w:kern w:val="0"/>
          <w:sz w:val="24"/>
          <w:szCs w:val="24"/>
          <w:lang w:val="ro-RO" w:eastAsia="ro-RO"/>
          <w14:ligatures w14:val="none"/>
        </w:rPr>
        <w:t xml:space="preserve">Prin intrarea  în vigoare  a prezentei hotărâri își încetează  aplicabilitatea art. I pct. 1 și art. II din Hotărârea Consiliului Local nr. 120/2023. </w:t>
      </w:r>
    </w:p>
    <w:p w14:paraId="5952C1FC" w14:textId="77777777" w:rsidR="00F93B13" w:rsidRPr="00F93B13" w:rsidRDefault="00F93B13" w:rsidP="00F93B13">
      <w:pPr>
        <w:spacing w:after="0" w:line="240" w:lineRule="auto"/>
        <w:jc w:val="both"/>
        <w:rPr>
          <w:rFonts w:ascii="Times New Roman" w:eastAsia="Times New Roman" w:hAnsi="Times New Roman" w:cs="Times New Roman"/>
          <w:kern w:val="0"/>
          <w:sz w:val="24"/>
          <w:szCs w:val="24"/>
          <w:lang w:val="ro-RO" w:eastAsia="ro-RO"/>
          <w14:ligatures w14:val="none"/>
        </w:rPr>
      </w:pPr>
      <w:r w:rsidRPr="00F93B13">
        <w:rPr>
          <w:rFonts w:ascii="Times New Roman" w:eastAsia="Times New Roman" w:hAnsi="Times New Roman" w:cs="Times New Roman"/>
          <w:b/>
          <w:bCs/>
          <w:kern w:val="0"/>
          <w:sz w:val="24"/>
          <w:szCs w:val="24"/>
          <w:lang w:val="ro-RO" w:eastAsia="ro-RO"/>
          <w14:ligatures w14:val="none"/>
        </w:rPr>
        <w:tab/>
        <w:t>IV.</w:t>
      </w:r>
      <w:r w:rsidRPr="00F93B13">
        <w:rPr>
          <w:rFonts w:ascii="Times New Roman" w:eastAsia="Times New Roman" w:hAnsi="Times New Roman" w:cs="Times New Roman"/>
          <w:kern w:val="0"/>
          <w:sz w:val="24"/>
          <w:szCs w:val="24"/>
          <w:lang w:val="ro-RO" w:eastAsia="ro-RO"/>
          <w14:ligatures w14:val="none"/>
        </w:rPr>
        <w:t xml:space="preserve"> – Îndeplinirea prevederilor prezentei hotărâri se încredinţează Biroului management proiecte, programe.</w:t>
      </w:r>
    </w:p>
    <w:p w14:paraId="56E8BA16" w14:textId="77777777" w:rsidR="00F93B13" w:rsidRPr="00F93B13" w:rsidRDefault="00F93B13" w:rsidP="00F93B13">
      <w:pPr>
        <w:spacing w:after="0" w:line="240" w:lineRule="auto"/>
        <w:jc w:val="both"/>
        <w:rPr>
          <w:rFonts w:ascii="Times New Roman" w:eastAsia="Times New Roman" w:hAnsi="Times New Roman" w:cs="Times New Roman"/>
          <w:kern w:val="0"/>
          <w:sz w:val="24"/>
          <w:szCs w:val="24"/>
          <w:lang w:val="ro-RO" w:eastAsia="ro-RO"/>
          <w14:ligatures w14:val="none"/>
        </w:rPr>
      </w:pPr>
      <w:r w:rsidRPr="00F93B13">
        <w:rPr>
          <w:rFonts w:ascii="Times New Roman" w:eastAsia="Times New Roman" w:hAnsi="Times New Roman" w:cs="Times New Roman"/>
          <w:kern w:val="0"/>
          <w:sz w:val="24"/>
          <w:szCs w:val="24"/>
          <w:lang w:val="ro-RO" w:eastAsia="ro-RO"/>
          <w14:ligatures w14:val="none"/>
        </w:rPr>
        <w:tab/>
      </w:r>
      <w:r w:rsidRPr="00F93B13">
        <w:rPr>
          <w:rFonts w:ascii="Times New Roman" w:eastAsia="Times New Roman" w:hAnsi="Times New Roman" w:cs="Times New Roman"/>
          <w:b/>
          <w:kern w:val="0"/>
          <w:sz w:val="24"/>
          <w:szCs w:val="24"/>
          <w:lang w:val="ro-RO" w:eastAsia="ro-RO"/>
          <w14:ligatures w14:val="none"/>
        </w:rPr>
        <w:t>V.</w:t>
      </w:r>
      <w:r w:rsidRPr="00F93B13">
        <w:rPr>
          <w:rFonts w:ascii="Times New Roman" w:eastAsia="Times New Roman" w:hAnsi="Times New Roman" w:cs="Times New Roman"/>
          <w:kern w:val="0"/>
          <w:sz w:val="24"/>
          <w:szCs w:val="24"/>
          <w:lang w:val="ro-RO" w:eastAsia="ro-RO"/>
          <w14:ligatures w14:val="none"/>
        </w:rPr>
        <w:t xml:space="preserve"> - Prezenta hotărâre se comunică:</w:t>
      </w:r>
    </w:p>
    <w:p w14:paraId="3937BA28" w14:textId="77777777" w:rsidR="00F93B13" w:rsidRPr="00F93B13" w:rsidRDefault="00F93B13" w:rsidP="00F93B13">
      <w:pPr>
        <w:spacing w:after="0" w:line="240" w:lineRule="auto"/>
        <w:rPr>
          <w:rFonts w:ascii="Times New Roman" w:eastAsia="Times New Roman" w:hAnsi="Times New Roman" w:cs="Times New Roman"/>
          <w:kern w:val="0"/>
          <w:sz w:val="24"/>
          <w:szCs w:val="24"/>
          <w:lang w:val="ro-RO" w:eastAsia="ro-RO"/>
          <w14:ligatures w14:val="none"/>
        </w:rPr>
      </w:pPr>
      <w:r w:rsidRPr="00F93B13">
        <w:rPr>
          <w:rFonts w:ascii="Times New Roman" w:eastAsia="Times New Roman" w:hAnsi="Times New Roman" w:cs="Times New Roman"/>
          <w:kern w:val="0"/>
          <w:sz w:val="24"/>
          <w:szCs w:val="24"/>
          <w:lang w:val="ro-RO" w:eastAsia="ro-RO"/>
          <w14:ligatures w14:val="none"/>
        </w:rPr>
        <w:tab/>
        <w:t xml:space="preserve"> - Instituţiei Prefectului, judeţul Timiş;</w:t>
      </w:r>
    </w:p>
    <w:p w14:paraId="29ED540B" w14:textId="77777777" w:rsidR="00F93B13" w:rsidRPr="00F93B13" w:rsidRDefault="00F93B13" w:rsidP="00F93B13">
      <w:pPr>
        <w:spacing w:after="0" w:line="240" w:lineRule="auto"/>
        <w:rPr>
          <w:rFonts w:ascii="Times New Roman" w:eastAsia="Times New Roman" w:hAnsi="Times New Roman" w:cs="Times New Roman"/>
          <w:kern w:val="0"/>
          <w:sz w:val="24"/>
          <w:szCs w:val="24"/>
          <w:lang w:val="ro-RO" w:eastAsia="ro-RO"/>
          <w14:ligatures w14:val="none"/>
        </w:rPr>
      </w:pPr>
      <w:r w:rsidRPr="00F93B13">
        <w:rPr>
          <w:rFonts w:ascii="Times New Roman" w:eastAsia="Times New Roman" w:hAnsi="Times New Roman" w:cs="Times New Roman"/>
          <w:kern w:val="0"/>
          <w:sz w:val="24"/>
          <w:szCs w:val="24"/>
          <w:lang w:val="ro-RO" w:eastAsia="ro-RO"/>
          <w14:ligatures w14:val="none"/>
        </w:rPr>
        <w:tab/>
        <w:t xml:space="preserve"> - Primarului interimar al municipiului Lugoj;</w:t>
      </w:r>
    </w:p>
    <w:p w14:paraId="10BDF6BA" w14:textId="77777777" w:rsidR="00F93B13" w:rsidRPr="00F93B13" w:rsidRDefault="00F93B13" w:rsidP="00F93B13">
      <w:pPr>
        <w:spacing w:after="0" w:line="240" w:lineRule="auto"/>
        <w:ind w:right="574"/>
        <w:rPr>
          <w:rFonts w:ascii="Times New Roman" w:eastAsia="Times New Roman" w:hAnsi="Times New Roman" w:cs="Times New Roman"/>
          <w:kern w:val="0"/>
          <w:sz w:val="24"/>
          <w:szCs w:val="24"/>
          <w:lang w:val="ro-RO" w:eastAsia="ro-RO"/>
          <w14:ligatures w14:val="none"/>
        </w:rPr>
      </w:pPr>
      <w:r w:rsidRPr="00F93B13">
        <w:rPr>
          <w:rFonts w:ascii="Times New Roman" w:eastAsia="Times New Roman" w:hAnsi="Times New Roman" w:cs="Times New Roman"/>
          <w:kern w:val="0"/>
          <w:sz w:val="24"/>
          <w:szCs w:val="24"/>
          <w:lang w:val="ro-RO" w:eastAsia="ro-RO"/>
          <w14:ligatures w14:val="none"/>
        </w:rPr>
        <w:tab/>
        <w:t xml:space="preserve"> - Direcţiei administraţie publică locală;</w:t>
      </w:r>
    </w:p>
    <w:p w14:paraId="62AEF10B" w14:textId="77777777" w:rsidR="00F93B13" w:rsidRPr="00F93B13" w:rsidRDefault="00F93B13" w:rsidP="00F93B13">
      <w:pPr>
        <w:spacing w:after="0" w:line="240" w:lineRule="auto"/>
        <w:ind w:right="574"/>
        <w:rPr>
          <w:rFonts w:ascii="Times New Roman" w:eastAsia="Times New Roman" w:hAnsi="Times New Roman" w:cs="Times New Roman"/>
          <w:kern w:val="0"/>
          <w:sz w:val="24"/>
          <w:szCs w:val="24"/>
          <w:lang w:val="en-US" w:eastAsia="ro-RO"/>
          <w14:ligatures w14:val="none"/>
        </w:rPr>
      </w:pPr>
      <w:r w:rsidRPr="00F93B13">
        <w:rPr>
          <w:rFonts w:ascii="Times New Roman" w:eastAsia="Times New Roman" w:hAnsi="Times New Roman" w:cs="Times New Roman"/>
          <w:kern w:val="0"/>
          <w:sz w:val="24"/>
          <w:szCs w:val="24"/>
          <w:lang w:val="ro-RO" w:eastAsia="ro-RO"/>
          <w14:ligatures w14:val="none"/>
        </w:rPr>
        <w:tab/>
        <w:t xml:space="preserve"> - Direcției buget - cheltuieli</w:t>
      </w:r>
      <w:r w:rsidRPr="00F93B13">
        <w:rPr>
          <w:rFonts w:ascii="Times New Roman" w:eastAsia="Times New Roman" w:hAnsi="Times New Roman" w:cs="Times New Roman"/>
          <w:kern w:val="0"/>
          <w:sz w:val="24"/>
          <w:szCs w:val="24"/>
          <w:lang w:val="en-US" w:eastAsia="ro-RO"/>
          <w14:ligatures w14:val="none"/>
        </w:rPr>
        <w:t>;</w:t>
      </w:r>
    </w:p>
    <w:p w14:paraId="6C622B07" w14:textId="77777777" w:rsidR="00F93B13" w:rsidRPr="00F93B13" w:rsidRDefault="00F93B13" w:rsidP="00F93B13">
      <w:pPr>
        <w:spacing w:after="0" w:line="240" w:lineRule="auto"/>
        <w:ind w:right="574"/>
        <w:rPr>
          <w:rFonts w:ascii="Times New Roman" w:eastAsia="Times New Roman" w:hAnsi="Times New Roman" w:cs="Times New Roman"/>
          <w:kern w:val="0"/>
          <w:sz w:val="24"/>
          <w:szCs w:val="24"/>
          <w:lang w:val="ro-RO" w:eastAsia="ro-RO"/>
          <w14:ligatures w14:val="none"/>
        </w:rPr>
      </w:pPr>
      <w:r w:rsidRPr="00F93B13">
        <w:rPr>
          <w:rFonts w:ascii="Times New Roman" w:eastAsia="Times New Roman" w:hAnsi="Times New Roman" w:cs="Times New Roman"/>
          <w:kern w:val="0"/>
          <w:sz w:val="24"/>
          <w:szCs w:val="24"/>
          <w:lang w:val="en-US" w:eastAsia="ro-RO"/>
          <w14:ligatures w14:val="none"/>
        </w:rPr>
        <w:tab/>
        <w:t xml:space="preserve"> </w:t>
      </w:r>
      <w:r w:rsidRPr="00F93B13">
        <w:rPr>
          <w:rFonts w:ascii="Times New Roman" w:eastAsia="Times New Roman" w:hAnsi="Times New Roman" w:cs="Times New Roman"/>
          <w:kern w:val="0"/>
          <w:sz w:val="24"/>
          <w:szCs w:val="24"/>
          <w:lang w:val="ro-RO" w:eastAsia="ro-RO"/>
          <w14:ligatures w14:val="none"/>
        </w:rPr>
        <w:t>- Biroului management proiecte programe;</w:t>
      </w:r>
    </w:p>
    <w:p w14:paraId="0D19AB4D" w14:textId="77777777" w:rsidR="00F93B13" w:rsidRPr="00F93B13" w:rsidRDefault="00F93B13" w:rsidP="00F93B13">
      <w:pPr>
        <w:spacing w:after="0" w:line="240" w:lineRule="auto"/>
        <w:rPr>
          <w:rFonts w:ascii="Times New Roman" w:eastAsia="Times New Roman" w:hAnsi="Times New Roman" w:cs="Times New Roman"/>
          <w:kern w:val="0"/>
          <w:sz w:val="24"/>
          <w:szCs w:val="24"/>
          <w:lang w:val="ro-RO" w:eastAsia="ro-RO"/>
          <w14:ligatures w14:val="none"/>
        </w:rPr>
      </w:pPr>
      <w:r w:rsidRPr="00F93B13">
        <w:rPr>
          <w:rFonts w:ascii="Times New Roman" w:eastAsia="Times New Roman" w:hAnsi="Times New Roman" w:cs="Times New Roman"/>
          <w:kern w:val="0"/>
          <w:sz w:val="24"/>
          <w:szCs w:val="24"/>
          <w:lang w:val="ro-RO" w:eastAsia="ro-RO"/>
          <w14:ligatures w14:val="none"/>
        </w:rPr>
        <w:tab/>
        <w:t xml:space="preserve"> - Comisiilor de specialitate ale Consiliului Local. </w:t>
      </w:r>
    </w:p>
    <w:p w14:paraId="74532A51" w14:textId="77777777" w:rsidR="00F93B13" w:rsidRDefault="00F93B13"/>
    <w:p w14:paraId="57514D0E" w14:textId="77777777" w:rsidR="00F93B13" w:rsidRPr="009337F1" w:rsidRDefault="00F93B13" w:rsidP="00F93B13">
      <w:pPr>
        <w:spacing w:after="0" w:line="240" w:lineRule="auto"/>
        <w:jc w:val="both"/>
        <w:rPr>
          <w:rFonts w:ascii="Times New Roman" w:eastAsia="Times New Roman" w:hAnsi="Times New Roman" w:cs="Times New Roman"/>
          <w:kern w:val="0"/>
          <w:sz w:val="24"/>
          <w:szCs w:val="24"/>
          <w:lang w:val="en-US"/>
          <w14:ligatures w14:val="none"/>
        </w:rPr>
      </w:pPr>
      <w:bookmarkStart w:id="1" w:name="_Hlk139869561"/>
      <w:r w:rsidRPr="009337F1">
        <w:rPr>
          <w:rFonts w:ascii="Times New Roman" w:eastAsia="Times New Roman" w:hAnsi="Times New Roman" w:cs="Times New Roman"/>
          <w:kern w:val="0"/>
          <w:sz w:val="24"/>
          <w:szCs w:val="24"/>
          <w:lang w:val="en-US"/>
          <w14:ligatures w14:val="none"/>
        </w:rPr>
        <w:t xml:space="preserve">PREȘEDINTE DE ȘEDINȚĂ                                        CONTRASEMNEAZĂ </w:t>
      </w:r>
    </w:p>
    <w:p w14:paraId="65060925" w14:textId="69A03E8C" w:rsidR="00F93B13" w:rsidRPr="009337F1" w:rsidRDefault="00F93B13" w:rsidP="00F93B13">
      <w:pPr>
        <w:spacing w:after="0" w:line="240" w:lineRule="auto"/>
        <w:jc w:val="both"/>
        <w:rPr>
          <w:rFonts w:ascii="Times New Roman" w:eastAsia="Times New Roman" w:hAnsi="Times New Roman" w:cs="Times New Roman"/>
          <w:kern w:val="0"/>
          <w:sz w:val="24"/>
          <w:szCs w:val="24"/>
          <w:lang w:val="en-US"/>
          <w14:ligatures w14:val="none"/>
        </w:rPr>
      </w:pPr>
      <w:r w:rsidRPr="009337F1">
        <w:rPr>
          <w:rFonts w:ascii="Times New Roman" w:eastAsia="Times New Roman" w:hAnsi="Times New Roman" w:cs="Times New Roman"/>
          <w:kern w:val="0"/>
          <w:sz w:val="24"/>
          <w:szCs w:val="24"/>
          <w:lang w:val="en-US"/>
          <w14:ligatures w14:val="none"/>
        </w:rPr>
        <w:t xml:space="preserve">    Adrian-Doru </w:t>
      </w:r>
      <w:proofErr w:type="spellStart"/>
      <w:r w:rsidRPr="009337F1">
        <w:rPr>
          <w:rFonts w:ascii="Times New Roman" w:eastAsia="Times New Roman" w:hAnsi="Times New Roman" w:cs="Times New Roman"/>
          <w:kern w:val="0"/>
          <w:sz w:val="24"/>
          <w:szCs w:val="24"/>
          <w:lang w:val="en-US"/>
          <w14:ligatures w14:val="none"/>
        </w:rPr>
        <w:t>Serendan</w:t>
      </w:r>
      <w:proofErr w:type="spellEnd"/>
      <w:r w:rsidRPr="009337F1">
        <w:rPr>
          <w:rFonts w:ascii="Times New Roman" w:eastAsia="Times New Roman" w:hAnsi="Times New Roman" w:cs="Times New Roman"/>
          <w:kern w:val="0"/>
          <w:sz w:val="24"/>
          <w:szCs w:val="24"/>
          <w:lang w:val="en-US"/>
          <w14:ligatures w14:val="none"/>
        </w:rPr>
        <w:t xml:space="preserve">                           </w:t>
      </w:r>
      <w:r>
        <w:rPr>
          <w:rFonts w:ascii="Times New Roman" w:eastAsia="Times New Roman" w:hAnsi="Times New Roman" w:cs="Times New Roman"/>
          <w:kern w:val="0"/>
          <w:sz w:val="24"/>
          <w:szCs w:val="24"/>
          <w:lang w:val="en-US"/>
          <w14:ligatures w14:val="none"/>
        </w:rPr>
        <w:t xml:space="preserve">  </w:t>
      </w:r>
      <w:r w:rsidRPr="009337F1">
        <w:rPr>
          <w:rFonts w:ascii="Times New Roman" w:eastAsia="Times New Roman" w:hAnsi="Times New Roman" w:cs="Times New Roman"/>
          <w:kern w:val="0"/>
          <w:sz w:val="24"/>
          <w:szCs w:val="24"/>
          <w:lang w:val="en-US"/>
          <w14:ligatures w14:val="none"/>
        </w:rPr>
        <w:t>SECRETARUL GENERAL AL MUNICIPIULUI</w:t>
      </w:r>
    </w:p>
    <w:p w14:paraId="3399C255" w14:textId="438C5D8C" w:rsidR="00F93B13" w:rsidRPr="009337F1" w:rsidRDefault="00F93B13" w:rsidP="00F93B13">
      <w:pPr>
        <w:spacing w:after="0" w:line="240" w:lineRule="auto"/>
        <w:jc w:val="both"/>
        <w:rPr>
          <w:rFonts w:ascii="Times New Roman" w:eastAsia="Times New Roman" w:hAnsi="Times New Roman" w:cs="Times New Roman"/>
          <w:kern w:val="0"/>
          <w:sz w:val="24"/>
          <w:szCs w:val="24"/>
          <w:lang w:val="en-US"/>
          <w14:ligatures w14:val="none"/>
        </w:rPr>
      </w:pPr>
      <w:r w:rsidRPr="009337F1">
        <w:rPr>
          <w:rFonts w:ascii="Times New Roman" w:eastAsia="Times New Roman" w:hAnsi="Times New Roman" w:cs="Times New Roman"/>
          <w:kern w:val="0"/>
          <w:sz w:val="24"/>
          <w:szCs w:val="24"/>
          <w:lang w:val="en-US"/>
          <w14:ligatures w14:val="none"/>
        </w:rPr>
        <w:t xml:space="preserve">                                                                                                  Dan </w:t>
      </w:r>
      <w:proofErr w:type="spellStart"/>
      <w:r w:rsidRPr="009337F1">
        <w:rPr>
          <w:rFonts w:ascii="Times New Roman" w:eastAsia="Times New Roman" w:hAnsi="Times New Roman" w:cs="Times New Roman"/>
          <w:kern w:val="0"/>
          <w:sz w:val="24"/>
          <w:szCs w:val="24"/>
          <w:lang w:val="en-US"/>
          <w14:ligatures w14:val="none"/>
        </w:rPr>
        <w:t>Ciucu</w:t>
      </w:r>
      <w:proofErr w:type="spellEnd"/>
      <w:r w:rsidRPr="009337F1">
        <w:rPr>
          <w:rFonts w:ascii="Times New Roman" w:eastAsia="Times New Roman" w:hAnsi="Times New Roman" w:cs="Times New Roman"/>
          <w:kern w:val="0"/>
          <w:sz w:val="24"/>
          <w:szCs w:val="24"/>
          <w:lang w:val="en-US"/>
          <w14:ligatures w14:val="none"/>
        </w:rPr>
        <w:t xml:space="preserve">  </w:t>
      </w:r>
    </w:p>
    <w:p w14:paraId="2CC11451" w14:textId="77777777" w:rsidR="00F93B13" w:rsidRPr="009337F1" w:rsidRDefault="00F93B13" w:rsidP="00F93B13">
      <w:pPr>
        <w:spacing w:after="0" w:line="240" w:lineRule="auto"/>
        <w:jc w:val="both"/>
        <w:rPr>
          <w:rFonts w:ascii="Times New Roman" w:eastAsia="Times New Roman" w:hAnsi="Times New Roman" w:cs="Times New Roman"/>
          <w:kern w:val="0"/>
          <w:sz w:val="24"/>
          <w:szCs w:val="24"/>
          <w:lang w:val="en-US"/>
          <w14:ligatures w14:val="none"/>
        </w:rPr>
      </w:pPr>
    </w:p>
    <w:p w14:paraId="06352E50" w14:textId="77777777" w:rsidR="00F93B13" w:rsidRDefault="00F93B13" w:rsidP="00F93B13">
      <w:pPr>
        <w:spacing w:after="0" w:line="240" w:lineRule="auto"/>
        <w:jc w:val="both"/>
        <w:rPr>
          <w:rFonts w:ascii="Times New Roman" w:eastAsia="Times New Roman" w:hAnsi="Times New Roman" w:cs="Times New Roman"/>
          <w:kern w:val="0"/>
          <w:sz w:val="24"/>
          <w:szCs w:val="24"/>
          <w:lang w:val="en-US"/>
          <w14:ligatures w14:val="none"/>
        </w:rPr>
      </w:pPr>
    </w:p>
    <w:p w14:paraId="3C9C1ADC" w14:textId="77777777" w:rsidR="00F93B13" w:rsidRDefault="00F93B13" w:rsidP="00F93B13">
      <w:pPr>
        <w:spacing w:after="0" w:line="240" w:lineRule="auto"/>
        <w:jc w:val="both"/>
        <w:rPr>
          <w:rFonts w:ascii="Times New Roman" w:eastAsia="Times New Roman" w:hAnsi="Times New Roman" w:cs="Times New Roman"/>
          <w:kern w:val="0"/>
          <w:sz w:val="24"/>
          <w:szCs w:val="24"/>
          <w:lang w:val="en-US"/>
          <w14:ligatures w14:val="none"/>
        </w:rPr>
      </w:pPr>
    </w:p>
    <w:p w14:paraId="652ACBB8" w14:textId="77777777" w:rsidR="00A001EA" w:rsidRDefault="00A001EA" w:rsidP="00F93B13">
      <w:pPr>
        <w:spacing w:after="0" w:line="240" w:lineRule="auto"/>
        <w:jc w:val="both"/>
        <w:rPr>
          <w:rFonts w:ascii="Times New Roman" w:eastAsia="Times New Roman" w:hAnsi="Times New Roman" w:cs="Times New Roman"/>
          <w:kern w:val="0"/>
          <w:sz w:val="24"/>
          <w:szCs w:val="24"/>
          <w:lang w:val="en-US"/>
          <w14:ligatures w14:val="none"/>
        </w:rPr>
      </w:pPr>
    </w:p>
    <w:p w14:paraId="26B7A9BA" w14:textId="77777777" w:rsidR="00A001EA" w:rsidRDefault="00A001EA" w:rsidP="00F93B13">
      <w:pPr>
        <w:spacing w:after="0" w:line="240" w:lineRule="auto"/>
        <w:jc w:val="both"/>
        <w:rPr>
          <w:rFonts w:ascii="Times New Roman" w:eastAsia="Times New Roman" w:hAnsi="Times New Roman" w:cs="Times New Roman"/>
          <w:kern w:val="0"/>
          <w:sz w:val="24"/>
          <w:szCs w:val="24"/>
          <w:lang w:val="en-US"/>
          <w14:ligatures w14:val="none"/>
        </w:rPr>
      </w:pPr>
    </w:p>
    <w:p w14:paraId="07E6D8B3" w14:textId="77777777" w:rsidR="00A001EA" w:rsidRDefault="00A001EA" w:rsidP="00F93B13">
      <w:pPr>
        <w:spacing w:after="0" w:line="240" w:lineRule="auto"/>
        <w:jc w:val="both"/>
        <w:rPr>
          <w:rFonts w:ascii="Times New Roman" w:eastAsia="Times New Roman" w:hAnsi="Times New Roman" w:cs="Times New Roman"/>
          <w:kern w:val="0"/>
          <w:sz w:val="24"/>
          <w:szCs w:val="24"/>
          <w:lang w:val="en-US"/>
          <w14:ligatures w14:val="none"/>
        </w:rPr>
      </w:pPr>
    </w:p>
    <w:p w14:paraId="4BBF31A1" w14:textId="77777777" w:rsidR="00F93B13" w:rsidRPr="009337F1" w:rsidRDefault="00F93B13" w:rsidP="00F93B13">
      <w:pPr>
        <w:spacing w:after="0" w:line="240" w:lineRule="auto"/>
        <w:jc w:val="both"/>
        <w:rPr>
          <w:rFonts w:ascii="Times New Roman" w:eastAsia="Times New Roman" w:hAnsi="Times New Roman" w:cs="Times New Roman"/>
          <w:kern w:val="0"/>
          <w:sz w:val="24"/>
          <w:szCs w:val="24"/>
          <w:lang w:val="en-US"/>
          <w14:ligatures w14:val="none"/>
        </w:rPr>
      </w:pPr>
    </w:p>
    <w:p w14:paraId="599EE98A" w14:textId="3E13FA02" w:rsidR="00F93B13" w:rsidRDefault="00F93B13" w:rsidP="00F93B13">
      <w:pPr>
        <w:spacing w:after="0" w:line="240" w:lineRule="auto"/>
        <w:ind w:left="-360"/>
        <w:jc w:val="both"/>
        <w:rPr>
          <w:rFonts w:ascii="Times New Roman" w:eastAsia="Times New Roman" w:hAnsi="Times New Roman" w:cs="Times New Roman"/>
          <w:b/>
          <w:kern w:val="0"/>
          <w:sz w:val="24"/>
          <w:szCs w:val="24"/>
          <w:lang w:val="en-US"/>
          <w14:ligatures w14:val="none"/>
        </w:rPr>
      </w:pPr>
      <w:r w:rsidRPr="009337F1">
        <w:rPr>
          <w:rFonts w:ascii="Times New Roman" w:eastAsia="Times New Roman" w:hAnsi="Times New Roman" w:cs="Times New Roman"/>
          <w:b/>
          <w:kern w:val="0"/>
          <w:sz w:val="24"/>
          <w:szCs w:val="24"/>
          <w:lang w:val="en-US"/>
          <w14:ligatures w14:val="none"/>
        </w:rPr>
        <w:t xml:space="preserve">      Nr. </w:t>
      </w:r>
      <w:r>
        <w:rPr>
          <w:rFonts w:ascii="Times New Roman" w:eastAsia="Times New Roman" w:hAnsi="Times New Roman" w:cs="Times New Roman"/>
          <w:b/>
          <w:kern w:val="0"/>
          <w:sz w:val="24"/>
          <w:szCs w:val="24"/>
          <w:lang w:val="en-US"/>
          <w14:ligatures w14:val="none"/>
        </w:rPr>
        <w:t xml:space="preserve">44 </w:t>
      </w:r>
      <w:proofErr w:type="gramStart"/>
      <w:r w:rsidRPr="009337F1">
        <w:rPr>
          <w:rFonts w:ascii="Times New Roman" w:eastAsia="Times New Roman" w:hAnsi="Times New Roman" w:cs="Times New Roman"/>
          <w:b/>
          <w:kern w:val="0"/>
          <w:sz w:val="24"/>
          <w:szCs w:val="24"/>
          <w:lang w:val="en-US"/>
          <w14:ligatures w14:val="none"/>
        </w:rPr>
        <w:t>din</w:t>
      </w:r>
      <w:proofErr w:type="gramEnd"/>
      <w:r>
        <w:rPr>
          <w:rFonts w:ascii="Times New Roman" w:eastAsia="Times New Roman" w:hAnsi="Times New Roman" w:cs="Times New Roman"/>
          <w:b/>
          <w:kern w:val="0"/>
          <w:sz w:val="24"/>
          <w:szCs w:val="24"/>
          <w:lang w:val="en-US"/>
          <w14:ligatures w14:val="none"/>
        </w:rPr>
        <w:t xml:space="preserve"> 28.03.2024</w:t>
      </w:r>
    </w:p>
    <w:p w14:paraId="06FEA244" w14:textId="77777777" w:rsidR="00F93B13" w:rsidRPr="009337F1" w:rsidRDefault="00F93B13" w:rsidP="00F93B13">
      <w:pPr>
        <w:spacing w:after="0" w:line="240" w:lineRule="auto"/>
        <w:ind w:left="-360"/>
        <w:jc w:val="both"/>
        <w:rPr>
          <w:rFonts w:ascii="Times New Roman" w:eastAsia="Times New Roman" w:hAnsi="Times New Roman" w:cs="Times New Roman"/>
          <w:b/>
          <w:kern w:val="0"/>
          <w:sz w:val="24"/>
          <w:szCs w:val="24"/>
          <w:lang w:val="en-US"/>
          <w14:ligatures w14:val="none"/>
        </w:rPr>
      </w:pPr>
    </w:p>
    <w:tbl>
      <w:tblPr>
        <w:tblStyle w:val="TableGrid"/>
        <w:tblW w:w="0" w:type="auto"/>
        <w:tblLook w:val="01E0" w:firstRow="1" w:lastRow="1" w:firstColumn="1" w:lastColumn="1" w:noHBand="0" w:noVBand="0"/>
      </w:tblPr>
      <w:tblGrid>
        <w:gridCol w:w="468"/>
        <w:gridCol w:w="3240"/>
        <w:gridCol w:w="1980"/>
      </w:tblGrid>
      <w:tr w:rsidR="00F93B13" w:rsidRPr="009337F1" w14:paraId="5366A679" w14:textId="77777777" w:rsidTr="00C21E25">
        <w:tc>
          <w:tcPr>
            <w:tcW w:w="468" w:type="dxa"/>
          </w:tcPr>
          <w:p w14:paraId="304D6AC8" w14:textId="77777777" w:rsidR="00F93B13" w:rsidRPr="009337F1" w:rsidRDefault="00F93B13" w:rsidP="00C21E25">
            <w:pPr>
              <w:jc w:val="center"/>
              <w:rPr>
                <w:rFonts w:eastAsia="Calibri"/>
                <w:lang w:val="en-US"/>
              </w:rPr>
            </w:pPr>
            <w:r w:rsidRPr="009337F1">
              <w:rPr>
                <w:rFonts w:eastAsia="Calibri"/>
                <w:lang w:val="en-US"/>
              </w:rPr>
              <w:t>1.</w:t>
            </w:r>
          </w:p>
        </w:tc>
        <w:tc>
          <w:tcPr>
            <w:tcW w:w="3240" w:type="dxa"/>
          </w:tcPr>
          <w:p w14:paraId="25064630" w14:textId="77777777" w:rsidR="00F93B13" w:rsidRPr="009337F1" w:rsidRDefault="00F93B13" w:rsidP="00C21E25">
            <w:pPr>
              <w:jc w:val="center"/>
              <w:rPr>
                <w:rFonts w:eastAsia="Calibri"/>
                <w:lang w:val="en-US"/>
              </w:rPr>
            </w:pPr>
            <w:r w:rsidRPr="009337F1">
              <w:rPr>
                <w:rFonts w:eastAsia="Calibri"/>
                <w:lang w:val="en-US"/>
              </w:rPr>
              <w:t xml:space="preserve">Total </w:t>
            </w:r>
            <w:proofErr w:type="spellStart"/>
            <w:r w:rsidRPr="009337F1">
              <w:rPr>
                <w:rFonts w:eastAsia="Calibri"/>
                <w:lang w:val="en-US"/>
              </w:rPr>
              <w:t>consilieri</w:t>
            </w:r>
            <w:proofErr w:type="spellEnd"/>
            <w:r w:rsidRPr="009337F1">
              <w:rPr>
                <w:rFonts w:eastAsia="Calibri"/>
                <w:lang w:val="en-US"/>
              </w:rPr>
              <w:t xml:space="preserve"> </w:t>
            </w:r>
            <w:proofErr w:type="spellStart"/>
            <w:r w:rsidRPr="009337F1">
              <w:rPr>
                <w:rFonts w:eastAsia="Calibri"/>
                <w:lang w:val="en-US"/>
              </w:rPr>
              <w:t>locali</w:t>
            </w:r>
            <w:proofErr w:type="spellEnd"/>
          </w:p>
        </w:tc>
        <w:tc>
          <w:tcPr>
            <w:tcW w:w="1980" w:type="dxa"/>
          </w:tcPr>
          <w:p w14:paraId="7CBF5682" w14:textId="77777777" w:rsidR="00F93B13" w:rsidRPr="009337F1" w:rsidRDefault="00F93B13" w:rsidP="00C21E25">
            <w:pPr>
              <w:jc w:val="center"/>
              <w:rPr>
                <w:rFonts w:eastAsia="Calibri"/>
                <w:lang w:val="en-US"/>
              </w:rPr>
            </w:pPr>
            <w:r w:rsidRPr="009337F1">
              <w:rPr>
                <w:rFonts w:eastAsia="Calibri"/>
                <w:lang w:val="en-US"/>
              </w:rPr>
              <w:t>19</w:t>
            </w:r>
          </w:p>
        </w:tc>
      </w:tr>
      <w:tr w:rsidR="00F93B13" w:rsidRPr="009337F1" w14:paraId="3A30BB8E" w14:textId="77777777" w:rsidTr="00C21E25">
        <w:trPr>
          <w:trHeight w:val="188"/>
        </w:trPr>
        <w:tc>
          <w:tcPr>
            <w:tcW w:w="468" w:type="dxa"/>
          </w:tcPr>
          <w:p w14:paraId="240D4381" w14:textId="77777777" w:rsidR="00F93B13" w:rsidRPr="009337F1" w:rsidRDefault="00F93B13" w:rsidP="00C21E25">
            <w:pPr>
              <w:jc w:val="center"/>
              <w:rPr>
                <w:rFonts w:eastAsia="Calibri"/>
                <w:lang w:val="en-US"/>
              </w:rPr>
            </w:pPr>
            <w:r w:rsidRPr="009337F1">
              <w:rPr>
                <w:rFonts w:eastAsia="Calibri"/>
                <w:lang w:val="en-US"/>
              </w:rPr>
              <w:t>2.</w:t>
            </w:r>
          </w:p>
        </w:tc>
        <w:tc>
          <w:tcPr>
            <w:tcW w:w="3240" w:type="dxa"/>
          </w:tcPr>
          <w:p w14:paraId="2BE373A5" w14:textId="77777777" w:rsidR="00F93B13" w:rsidRPr="009337F1" w:rsidRDefault="00F93B13" w:rsidP="00C21E25">
            <w:pPr>
              <w:jc w:val="center"/>
              <w:rPr>
                <w:rFonts w:eastAsia="Calibri"/>
                <w:lang w:val="en-US"/>
              </w:rPr>
            </w:pPr>
            <w:r w:rsidRPr="009337F1">
              <w:rPr>
                <w:rFonts w:eastAsia="Calibri"/>
                <w:lang w:val="en-US"/>
              </w:rPr>
              <w:t xml:space="preserve">Total </w:t>
            </w:r>
            <w:proofErr w:type="spellStart"/>
            <w:r w:rsidRPr="009337F1">
              <w:rPr>
                <w:rFonts w:eastAsia="Calibri"/>
                <w:lang w:val="en-US"/>
              </w:rPr>
              <w:t>consilieri</w:t>
            </w:r>
            <w:proofErr w:type="spellEnd"/>
            <w:r w:rsidRPr="009337F1">
              <w:rPr>
                <w:rFonts w:eastAsia="Calibri"/>
                <w:lang w:val="en-US"/>
              </w:rPr>
              <w:t xml:space="preserve"> </w:t>
            </w:r>
            <w:proofErr w:type="spellStart"/>
            <w:r w:rsidRPr="009337F1">
              <w:rPr>
                <w:rFonts w:eastAsia="Calibri"/>
                <w:lang w:val="en-US"/>
              </w:rPr>
              <w:t>prezenți</w:t>
            </w:r>
            <w:proofErr w:type="spellEnd"/>
          </w:p>
        </w:tc>
        <w:tc>
          <w:tcPr>
            <w:tcW w:w="1980" w:type="dxa"/>
          </w:tcPr>
          <w:p w14:paraId="4FD85B3B" w14:textId="79A7ABB4" w:rsidR="00F93B13" w:rsidRPr="009337F1" w:rsidRDefault="008F2E9E" w:rsidP="00C21E25">
            <w:pPr>
              <w:jc w:val="center"/>
              <w:rPr>
                <w:rFonts w:eastAsia="Calibri"/>
                <w:lang w:val="en-US"/>
              </w:rPr>
            </w:pPr>
            <w:r>
              <w:rPr>
                <w:rFonts w:eastAsia="Calibri"/>
                <w:lang w:val="en-US"/>
              </w:rPr>
              <w:t>19</w:t>
            </w:r>
          </w:p>
        </w:tc>
      </w:tr>
      <w:tr w:rsidR="00F93B13" w:rsidRPr="009337F1" w14:paraId="59AE3157" w14:textId="77777777" w:rsidTr="00C21E25">
        <w:tc>
          <w:tcPr>
            <w:tcW w:w="468" w:type="dxa"/>
          </w:tcPr>
          <w:p w14:paraId="7A97F73F" w14:textId="77777777" w:rsidR="00F93B13" w:rsidRPr="009337F1" w:rsidRDefault="00F93B13" w:rsidP="00C21E25">
            <w:pPr>
              <w:jc w:val="center"/>
              <w:rPr>
                <w:rFonts w:eastAsia="Calibri"/>
                <w:lang w:val="en-US"/>
              </w:rPr>
            </w:pPr>
            <w:r w:rsidRPr="009337F1">
              <w:rPr>
                <w:rFonts w:eastAsia="Calibri"/>
                <w:lang w:val="en-US"/>
              </w:rPr>
              <w:t>3.</w:t>
            </w:r>
          </w:p>
        </w:tc>
        <w:tc>
          <w:tcPr>
            <w:tcW w:w="3240" w:type="dxa"/>
          </w:tcPr>
          <w:p w14:paraId="32F522B9" w14:textId="77777777" w:rsidR="00F93B13" w:rsidRPr="009337F1" w:rsidRDefault="00F93B13" w:rsidP="00C21E25">
            <w:pPr>
              <w:jc w:val="center"/>
              <w:rPr>
                <w:rFonts w:eastAsia="Calibri"/>
                <w:lang w:val="en-US"/>
              </w:rPr>
            </w:pPr>
            <w:proofErr w:type="spellStart"/>
            <w:r w:rsidRPr="009337F1">
              <w:rPr>
                <w:rFonts w:eastAsia="Calibri"/>
                <w:lang w:val="en-US"/>
              </w:rPr>
              <w:t>Număr</w:t>
            </w:r>
            <w:proofErr w:type="spellEnd"/>
            <w:r w:rsidRPr="009337F1">
              <w:rPr>
                <w:rFonts w:eastAsia="Calibri"/>
                <w:lang w:val="en-US"/>
              </w:rPr>
              <w:t xml:space="preserve"> </w:t>
            </w:r>
            <w:proofErr w:type="spellStart"/>
            <w:r w:rsidRPr="009337F1">
              <w:rPr>
                <w:rFonts w:eastAsia="Calibri"/>
                <w:lang w:val="en-US"/>
              </w:rPr>
              <w:t>voturi</w:t>
            </w:r>
            <w:proofErr w:type="spellEnd"/>
            <w:r w:rsidRPr="009337F1">
              <w:rPr>
                <w:rFonts w:eastAsia="Calibri"/>
                <w:lang w:val="en-US"/>
              </w:rPr>
              <w:t xml:space="preserve"> </w:t>
            </w:r>
            <w:proofErr w:type="spellStart"/>
            <w:r w:rsidRPr="009337F1">
              <w:rPr>
                <w:rFonts w:eastAsia="Calibri"/>
                <w:lang w:val="en-US"/>
              </w:rPr>
              <w:t>pentru</w:t>
            </w:r>
            <w:proofErr w:type="spellEnd"/>
          </w:p>
        </w:tc>
        <w:tc>
          <w:tcPr>
            <w:tcW w:w="1980" w:type="dxa"/>
          </w:tcPr>
          <w:p w14:paraId="0141F059" w14:textId="4B6F065C" w:rsidR="00F93B13" w:rsidRPr="009337F1" w:rsidRDefault="008F2E9E" w:rsidP="00C21E25">
            <w:pPr>
              <w:jc w:val="center"/>
              <w:rPr>
                <w:rFonts w:eastAsia="Calibri"/>
                <w:lang w:val="en-US"/>
              </w:rPr>
            </w:pPr>
            <w:r>
              <w:rPr>
                <w:rFonts w:eastAsia="Calibri"/>
                <w:lang w:val="en-US"/>
              </w:rPr>
              <w:t>19</w:t>
            </w:r>
          </w:p>
        </w:tc>
      </w:tr>
      <w:tr w:rsidR="00F93B13" w:rsidRPr="009337F1" w14:paraId="754A0244" w14:textId="77777777" w:rsidTr="00C21E25">
        <w:tc>
          <w:tcPr>
            <w:tcW w:w="468" w:type="dxa"/>
          </w:tcPr>
          <w:p w14:paraId="0AA7BA7D" w14:textId="77777777" w:rsidR="00F93B13" w:rsidRPr="009337F1" w:rsidRDefault="00F93B13" w:rsidP="00C21E25">
            <w:pPr>
              <w:jc w:val="center"/>
              <w:rPr>
                <w:rFonts w:eastAsia="Calibri"/>
                <w:lang w:val="en-US"/>
              </w:rPr>
            </w:pPr>
            <w:r w:rsidRPr="009337F1">
              <w:rPr>
                <w:rFonts w:eastAsia="Calibri"/>
                <w:lang w:val="en-US"/>
              </w:rPr>
              <w:t>4.</w:t>
            </w:r>
          </w:p>
        </w:tc>
        <w:tc>
          <w:tcPr>
            <w:tcW w:w="3240" w:type="dxa"/>
          </w:tcPr>
          <w:p w14:paraId="5FAA1138" w14:textId="77777777" w:rsidR="00F93B13" w:rsidRPr="009337F1" w:rsidRDefault="00F93B13" w:rsidP="00C21E25">
            <w:pPr>
              <w:jc w:val="center"/>
              <w:rPr>
                <w:rFonts w:eastAsia="Calibri"/>
                <w:lang w:val="en-US"/>
              </w:rPr>
            </w:pPr>
            <w:proofErr w:type="spellStart"/>
            <w:r w:rsidRPr="009337F1">
              <w:rPr>
                <w:rFonts w:eastAsia="Calibri"/>
                <w:lang w:val="en-US"/>
              </w:rPr>
              <w:t>Număr</w:t>
            </w:r>
            <w:proofErr w:type="spellEnd"/>
            <w:r w:rsidRPr="009337F1">
              <w:rPr>
                <w:rFonts w:eastAsia="Calibri"/>
                <w:lang w:val="en-US"/>
              </w:rPr>
              <w:t xml:space="preserve"> </w:t>
            </w:r>
            <w:proofErr w:type="spellStart"/>
            <w:r w:rsidRPr="009337F1">
              <w:rPr>
                <w:rFonts w:eastAsia="Calibri"/>
                <w:lang w:val="en-US"/>
              </w:rPr>
              <w:t>voturi</w:t>
            </w:r>
            <w:proofErr w:type="spellEnd"/>
            <w:r w:rsidRPr="009337F1">
              <w:rPr>
                <w:rFonts w:eastAsia="Calibri"/>
                <w:lang w:val="en-US"/>
              </w:rPr>
              <w:t xml:space="preserve"> </w:t>
            </w:r>
            <w:proofErr w:type="spellStart"/>
            <w:r w:rsidRPr="009337F1">
              <w:rPr>
                <w:rFonts w:eastAsia="Calibri"/>
                <w:lang w:val="en-US"/>
              </w:rPr>
              <w:t>împotrivă</w:t>
            </w:r>
            <w:proofErr w:type="spellEnd"/>
          </w:p>
        </w:tc>
        <w:tc>
          <w:tcPr>
            <w:tcW w:w="1980" w:type="dxa"/>
          </w:tcPr>
          <w:p w14:paraId="1A6379F2" w14:textId="77777777" w:rsidR="00F93B13" w:rsidRPr="009337F1" w:rsidRDefault="00F93B13" w:rsidP="00C21E25">
            <w:pPr>
              <w:jc w:val="center"/>
              <w:rPr>
                <w:rFonts w:eastAsia="Calibri"/>
                <w:lang w:val="en-US"/>
              </w:rPr>
            </w:pPr>
            <w:r w:rsidRPr="009337F1">
              <w:rPr>
                <w:rFonts w:eastAsia="Calibri"/>
                <w:lang w:val="en-US"/>
              </w:rPr>
              <w:t>-</w:t>
            </w:r>
          </w:p>
        </w:tc>
      </w:tr>
      <w:tr w:rsidR="00F93B13" w:rsidRPr="009337F1" w14:paraId="2A4D03DE" w14:textId="77777777" w:rsidTr="00C21E25">
        <w:tc>
          <w:tcPr>
            <w:tcW w:w="468" w:type="dxa"/>
          </w:tcPr>
          <w:p w14:paraId="3345E43D" w14:textId="77777777" w:rsidR="00F93B13" w:rsidRPr="009337F1" w:rsidRDefault="00F93B13" w:rsidP="00C21E25">
            <w:pPr>
              <w:jc w:val="center"/>
              <w:rPr>
                <w:rFonts w:eastAsia="Calibri"/>
                <w:lang w:val="en-US"/>
              </w:rPr>
            </w:pPr>
            <w:r w:rsidRPr="009337F1">
              <w:rPr>
                <w:rFonts w:eastAsia="Calibri"/>
                <w:lang w:val="en-US"/>
              </w:rPr>
              <w:t>5.</w:t>
            </w:r>
          </w:p>
        </w:tc>
        <w:tc>
          <w:tcPr>
            <w:tcW w:w="3240" w:type="dxa"/>
          </w:tcPr>
          <w:p w14:paraId="1B51C39E" w14:textId="77777777" w:rsidR="00F93B13" w:rsidRPr="009337F1" w:rsidRDefault="00F93B13" w:rsidP="00C21E25">
            <w:pPr>
              <w:jc w:val="center"/>
              <w:rPr>
                <w:rFonts w:eastAsia="Calibri"/>
                <w:lang w:val="en-US"/>
              </w:rPr>
            </w:pPr>
            <w:proofErr w:type="spellStart"/>
            <w:r w:rsidRPr="009337F1">
              <w:rPr>
                <w:rFonts w:eastAsia="Calibri"/>
                <w:lang w:val="en-US"/>
              </w:rPr>
              <w:t>Abțineri</w:t>
            </w:r>
            <w:proofErr w:type="spellEnd"/>
          </w:p>
        </w:tc>
        <w:tc>
          <w:tcPr>
            <w:tcW w:w="1980" w:type="dxa"/>
          </w:tcPr>
          <w:p w14:paraId="2ACA3481" w14:textId="77777777" w:rsidR="00F93B13" w:rsidRPr="009337F1" w:rsidRDefault="00F93B13" w:rsidP="00C21E25">
            <w:pPr>
              <w:jc w:val="center"/>
              <w:rPr>
                <w:rFonts w:eastAsia="Calibri"/>
                <w:lang w:val="en-US"/>
              </w:rPr>
            </w:pPr>
            <w:r w:rsidRPr="009337F1">
              <w:rPr>
                <w:rFonts w:eastAsia="Calibri"/>
                <w:lang w:val="en-US"/>
              </w:rPr>
              <w:t>-</w:t>
            </w:r>
          </w:p>
        </w:tc>
      </w:tr>
      <w:tr w:rsidR="00F93B13" w:rsidRPr="009337F1" w14:paraId="1BE06C98" w14:textId="77777777" w:rsidTr="00C21E25">
        <w:trPr>
          <w:trHeight w:val="312"/>
        </w:trPr>
        <w:tc>
          <w:tcPr>
            <w:tcW w:w="468" w:type="dxa"/>
          </w:tcPr>
          <w:p w14:paraId="679A2EAB" w14:textId="77777777" w:rsidR="00F93B13" w:rsidRPr="009337F1" w:rsidRDefault="00F93B13" w:rsidP="00C21E25">
            <w:pPr>
              <w:jc w:val="center"/>
              <w:rPr>
                <w:rFonts w:eastAsia="Calibri"/>
                <w:lang w:val="en-US"/>
              </w:rPr>
            </w:pPr>
            <w:r w:rsidRPr="009337F1">
              <w:rPr>
                <w:rFonts w:eastAsia="Calibri"/>
                <w:lang w:val="en-US"/>
              </w:rPr>
              <w:t>6.</w:t>
            </w:r>
          </w:p>
        </w:tc>
        <w:tc>
          <w:tcPr>
            <w:tcW w:w="3240" w:type="dxa"/>
          </w:tcPr>
          <w:p w14:paraId="20FD39DA" w14:textId="77777777" w:rsidR="00F93B13" w:rsidRPr="009337F1" w:rsidRDefault="00F93B13" w:rsidP="00C21E25">
            <w:pPr>
              <w:jc w:val="center"/>
              <w:rPr>
                <w:rFonts w:eastAsia="Calibri"/>
                <w:lang w:val="en-US"/>
              </w:rPr>
            </w:pPr>
            <w:proofErr w:type="spellStart"/>
            <w:r w:rsidRPr="009337F1">
              <w:rPr>
                <w:rFonts w:eastAsia="Calibri"/>
                <w:lang w:val="en-US"/>
              </w:rPr>
              <w:t>Adoptarea</w:t>
            </w:r>
            <w:proofErr w:type="spellEnd"/>
            <w:r w:rsidRPr="009337F1">
              <w:rPr>
                <w:rFonts w:eastAsia="Calibri"/>
                <w:lang w:val="en-US"/>
              </w:rPr>
              <w:t xml:space="preserve"> </w:t>
            </w:r>
            <w:proofErr w:type="spellStart"/>
            <w:r w:rsidRPr="009337F1">
              <w:rPr>
                <w:rFonts w:eastAsia="Calibri"/>
                <w:lang w:val="en-US"/>
              </w:rPr>
              <w:t>hotărârii</w:t>
            </w:r>
            <w:proofErr w:type="spellEnd"/>
            <w:r w:rsidRPr="009337F1">
              <w:rPr>
                <w:rFonts w:eastAsia="Calibri"/>
                <w:lang w:val="en-US"/>
              </w:rPr>
              <w:t xml:space="preserve"> s-a </w:t>
            </w:r>
            <w:proofErr w:type="spellStart"/>
            <w:r w:rsidRPr="009337F1">
              <w:rPr>
                <w:rFonts w:eastAsia="Calibri"/>
                <w:lang w:val="en-US"/>
              </w:rPr>
              <w:t>făcut</w:t>
            </w:r>
            <w:proofErr w:type="spellEnd"/>
            <w:r w:rsidRPr="009337F1">
              <w:rPr>
                <w:rFonts w:eastAsia="Calibri"/>
                <w:lang w:val="en-US"/>
              </w:rPr>
              <w:t xml:space="preserve"> cu</w:t>
            </w:r>
          </w:p>
        </w:tc>
        <w:tc>
          <w:tcPr>
            <w:tcW w:w="1980" w:type="dxa"/>
          </w:tcPr>
          <w:p w14:paraId="2DA130F8" w14:textId="77777777" w:rsidR="00F93B13" w:rsidRPr="009337F1" w:rsidRDefault="00F93B13" w:rsidP="00C21E25">
            <w:pPr>
              <w:jc w:val="center"/>
              <w:rPr>
                <w:rFonts w:eastAsia="Calibri"/>
                <w:lang w:val="en-US"/>
              </w:rPr>
            </w:pPr>
            <w:proofErr w:type="spellStart"/>
            <w:r w:rsidRPr="009337F1">
              <w:rPr>
                <w:rFonts w:eastAsia="Calibri"/>
                <w:lang w:val="en-US"/>
              </w:rPr>
              <w:t>majoritate</w:t>
            </w:r>
            <w:proofErr w:type="spellEnd"/>
            <w:r w:rsidRPr="009337F1">
              <w:rPr>
                <w:rFonts w:eastAsia="Calibri"/>
                <w:lang w:val="en-US"/>
              </w:rPr>
              <w:t xml:space="preserve"> </w:t>
            </w:r>
            <w:proofErr w:type="spellStart"/>
            <w:r w:rsidRPr="009337F1">
              <w:rPr>
                <w:rFonts w:eastAsia="Calibri"/>
                <w:lang w:val="en-US"/>
              </w:rPr>
              <w:t>absolută</w:t>
            </w:r>
            <w:proofErr w:type="spellEnd"/>
          </w:p>
        </w:tc>
      </w:tr>
      <w:bookmarkEnd w:id="1"/>
    </w:tbl>
    <w:p w14:paraId="3DB89AD4" w14:textId="77777777" w:rsidR="00F93B13" w:rsidRDefault="00F93B13"/>
    <w:sectPr w:rsidR="00F93B13" w:rsidSect="003D4B30">
      <w:pgSz w:w="11906" w:h="16838"/>
      <w:pgMar w:top="1440" w:right="1008"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B13"/>
    <w:rsid w:val="00090961"/>
    <w:rsid w:val="000F21B6"/>
    <w:rsid w:val="003D4B30"/>
    <w:rsid w:val="008F2E9E"/>
    <w:rsid w:val="00A001EA"/>
    <w:rsid w:val="00AD7555"/>
    <w:rsid w:val="00C10701"/>
    <w:rsid w:val="00C11E2A"/>
    <w:rsid w:val="00DB76D9"/>
    <w:rsid w:val="00F856D5"/>
    <w:rsid w:val="00F93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71DB"/>
  <w15:chartTrackingRefBased/>
  <w15:docId w15:val="{5FF8F32D-627C-4CEF-9217-68B56616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3B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93B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93B1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93B1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93B1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93B1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3B1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3B1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3B1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B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93B1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93B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93B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93B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93B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3B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3B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3B13"/>
    <w:rPr>
      <w:rFonts w:eastAsiaTheme="majorEastAsia" w:cstheme="majorBidi"/>
      <w:color w:val="272727" w:themeColor="text1" w:themeTint="D8"/>
    </w:rPr>
  </w:style>
  <w:style w:type="paragraph" w:styleId="Title">
    <w:name w:val="Title"/>
    <w:basedOn w:val="Normal"/>
    <w:next w:val="Normal"/>
    <w:link w:val="TitleChar"/>
    <w:uiPriority w:val="10"/>
    <w:qFormat/>
    <w:rsid w:val="00F93B1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3B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3B1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3B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3B13"/>
    <w:pPr>
      <w:spacing w:before="160"/>
      <w:jc w:val="center"/>
    </w:pPr>
    <w:rPr>
      <w:i/>
      <w:iCs/>
      <w:color w:val="404040" w:themeColor="text1" w:themeTint="BF"/>
    </w:rPr>
  </w:style>
  <w:style w:type="character" w:customStyle="1" w:styleId="QuoteChar">
    <w:name w:val="Quote Char"/>
    <w:basedOn w:val="DefaultParagraphFont"/>
    <w:link w:val="Quote"/>
    <w:uiPriority w:val="29"/>
    <w:rsid w:val="00F93B13"/>
    <w:rPr>
      <w:i/>
      <w:iCs/>
      <w:color w:val="404040" w:themeColor="text1" w:themeTint="BF"/>
    </w:rPr>
  </w:style>
  <w:style w:type="paragraph" w:styleId="ListParagraph">
    <w:name w:val="List Paragraph"/>
    <w:basedOn w:val="Normal"/>
    <w:uiPriority w:val="34"/>
    <w:qFormat/>
    <w:rsid w:val="00F93B13"/>
    <w:pPr>
      <w:ind w:left="720"/>
      <w:contextualSpacing/>
    </w:pPr>
  </w:style>
  <w:style w:type="character" w:styleId="IntenseEmphasis">
    <w:name w:val="Intense Emphasis"/>
    <w:basedOn w:val="DefaultParagraphFont"/>
    <w:uiPriority w:val="21"/>
    <w:qFormat/>
    <w:rsid w:val="00F93B13"/>
    <w:rPr>
      <w:i/>
      <w:iCs/>
      <w:color w:val="0F4761" w:themeColor="accent1" w:themeShade="BF"/>
    </w:rPr>
  </w:style>
  <w:style w:type="paragraph" w:styleId="IntenseQuote">
    <w:name w:val="Intense Quote"/>
    <w:basedOn w:val="Normal"/>
    <w:next w:val="Normal"/>
    <w:link w:val="IntenseQuoteChar"/>
    <w:uiPriority w:val="30"/>
    <w:qFormat/>
    <w:rsid w:val="00F93B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93B13"/>
    <w:rPr>
      <w:i/>
      <w:iCs/>
      <w:color w:val="0F4761" w:themeColor="accent1" w:themeShade="BF"/>
    </w:rPr>
  </w:style>
  <w:style w:type="character" w:styleId="IntenseReference">
    <w:name w:val="Intense Reference"/>
    <w:basedOn w:val="DefaultParagraphFont"/>
    <w:uiPriority w:val="32"/>
    <w:qFormat/>
    <w:rsid w:val="00F93B13"/>
    <w:rPr>
      <w:b/>
      <w:bCs/>
      <w:smallCaps/>
      <w:color w:val="0F4761" w:themeColor="accent1" w:themeShade="BF"/>
      <w:spacing w:val="5"/>
    </w:rPr>
  </w:style>
  <w:style w:type="table" w:styleId="TableGrid">
    <w:name w:val="Table Grid"/>
    <w:basedOn w:val="TableNormal"/>
    <w:rsid w:val="00F93B13"/>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BCE8B-E493-4652-906A-8BF89C5A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951</Words>
  <Characters>5423</Characters>
  <Application>Microsoft Office Word</Application>
  <DocSecurity>0</DocSecurity>
  <Lines>45</Lines>
  <Paragraphs>12</Paragraphs>
  <ScaleCrop>false</ScaleCrop>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Consiliul Local al Municipiului Lugoj</dc:creator>
  <cp:keywords/>
  <dc:description/>
  <cp:lastModifiedBy>Consiliul Local al Municipiului Lugoj</cp:lastModifiedBy>
  <cp:revision>5</cp:revision>
  <dcterms:created xsi:type="dcterms:W3CDTF">2024-03-25T09:46:00Z</dcterms:created>
  <dcterms:modified xsi:type="dcterms:W3CDTF">2024-03-28T15:14:00Z</dcterms:modified>
</cp:coreProperties>
</file>