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1EDC" w14:textId="67BD4F93" w:rsidR="008415C9" w:rsidRPr="008415C9" w:rsidRDefault="008415C9" w:rsidP="008415C9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</w:t>
      </w:r>
      <w:r w:rsidRPr="008415C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ROMÂNIA</w:t>
      </w:r>
    </w:p>
    <w:p w14:paraId="38ECD98E" w14:textId="77777777" w:rsidR="008415C9" w:rsidRPr="008415C9" w:rsidRDefault="008415C9" w:rsidP="008415C9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415C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JUDEȚUL TIMIȘ</w:t>
      </w:r>
    </w:p>
    <w:p w14:paraId="7162EB2F" w14:textId="77777777" w:rsidR="008415C9" w:rsidRPr="008415C9" w:rsidRDefault="008415C9" w:rsidP="008415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415C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26C13564" w14:textId="61EA5C4C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5D2A0735" w14:textId="77777777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6E7A61EC" w14:textId="76E3B4C2" w:rsidR="008415C9" w:rsidRPr="008415C9" w:rsidRDefault="008415C9" w:rsidP="008415C9">
      <w:pPr>
        <w:tabs>
          <w:tab w:val="left" w:pos="91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prelungirea contractelor de închiriere pentru spațiile din bazar și spațiile comerciale, proprietate publică sau privată a municipiului Lugoj</w:t>
      </w:r>
    </w:p>
    <w:p w14:paraId="680B8C40" w14:textId="77777777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1E105449" w14:textId="77777777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Lugoj;</w:t>
      </w:r>
    </w:p>
    <w:p w14:paraId="6C2D9876" w14:textId="5D63F873" w:rsidR="008415C9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Luând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considerare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referatul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Direcției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venituri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Serviciul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executare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silită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transport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activități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comerciale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-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 autorizare activități comerciale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nr.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"/>
          <w14:ligatures w14:val="none"/>
        </w:rPr>
        <w:t xml:space="preserve"> 16/126530/(RU)126531</w:t>
      </w:r>
      <w:r w:rsidRPr="008415C9">
        <w:rPr>
          <w:rFonts w:ascii="Times New Roman" w:eastAsia="Calibri" w:hAnsi="Times New Roman" w:cs="Times New Roman"/>
          <w:color w:val="FF3333"/>
          <w:kern w:val="0"/>
          <w:sz w:val="24"/>
          <w:szCs w:val="24"/>
          <w:lang w:val="en"/>
          <w14:ligatures w14:val="none"/>
        </w:rPr>
        <w:t xml:space="preserve"> 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"/>
          <w14:ligatures w14:val="none"/>
        </w:rPr>
        <w:t>din 13.12.2024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aprobat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către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Viceprimarul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Municipiului Lugoj;</w:t>
      </w:r>
    </w:p>
    <w:p w14:paraId="29463389" w14:textId="77777777" w:rsidR="008415C9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Având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vedere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Referatul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nr. 16/1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27833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U)127834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17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.2024 al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Primarului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Municipiului Lugoj –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inițiator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al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Proiectului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hotărâre</w:t>
      </w:r>
      <w:proofErr w:type="spellEnd"/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1114177" w14:textId="77777777" w:rsidR="008415C9" w:rsidRPr="000A7D5E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255 din 13.12.2024</w:t>
      </w:r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spațiile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din bazar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spațiile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D5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0A7D5E">
        <w:rPr>
          <w:rFonts w:ascii="Times New Roman" w:hAnsi="Times New Roman" w:cs="Times New Roman"/>
          <w:sz w:val="24"/>
          <w:szCs w:val="24"/>
        </w:rPr>
        <w:t xml:space="preserve"> Lugoj;</w:t>
      </w:r>
    </w:p>
    <w:p w14:paraId="7F40F444" w14:textId="77777777" w:rsidR="008415C9" w:rsidRPr="000A7D5E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16/128090/(RU)128091 din 17.12.2024 întocmit de Direcția venituri - </w:t>
      </w:r>
      <w:r w:rsidRPr="000A7D5E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Serviciul executare silită, transport și activități comerciale</w:t>
      </w: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Compartimentul autorizare activități comerciale;</w:t>
      </w:r>
    </w:p>
    <w:p w14:paraId="6D5D3DC1" w14:textId="2FCF2061" w:rsidR="008415C9" w:rsidRPr="000A7D5E" w:rsidRDefault="008415C9" w:rsidP="008415C9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Luând în considerare avizul nr. </w:t>
      </w:r>
      <w:r w:rsidR="000A7D5E"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124 </w:t>
      </w: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din </w:t>
      </w:r>
      <w:r w:rsidR="000A7D5E"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20</w:t>
      </w:r>
      <w:r w:rsidRPr="000A7D5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4A5F01EC" w14:textId="77777777" w:rsidR="008415C9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Hotărârea Consiliului Local nr. 478 din 28.12.2022 </w:t>
      </w:r>
      <w:r w:rsidRPr="008415C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privind prelungirea contractelor de închiriere pentru spațiile din bazar și spațiile comerciale, proprietate publică sau privată a municipiului Lugoj</w:t>
      </w:r>
      <w:r w:rsidRPr="008415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09C08357" w14:textId="77777777" w:rsidR="008415C9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prevederile Titlului II, Cap. I, art. 1167 – 1170 și ale Titlului IX Cap. V, art. 1777-1823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Legea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287/2009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civil,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republicată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modificată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completată</w:t>
      </w:r>
      <w:proofErr w:type="spellEnd"/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  <w:proofErr w:type="gramEnd"/>
    </w:p>
    <w:p w14:paraId="4B1377A0" w14:textId="77777777" w:rsidR="008415C9" w:rsidRDefault="008415C9" w:rsidP="008415C9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În conformitate cu prevederile art. 129 alin. (2) lit. c) coroborat cu alin. (6) lit. a) și b), art. 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136, </w:t>
      </w:r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art. 139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(3) lit. g)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și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art. 608 alin. (1) din Ordonanța de urgență nr. 57/2019 privind Codul administrativ, cu modificările și completările ulterioare;</w:t>
      </w:r>
    </w:p>
    <w:p w14:paraId="1988CCC0" w14:textId="3023954D" w:rsidR="008415C9" w:rsidRPr="008415C9" w:rsidRDefault="008415C9" w:rsidP="008415C9">
      <w:pPr>
        <w:spacing w:after="0"/>
        <w:ind w:firstLine="720"/>
        <w:jc w:val="both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8415C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În temeiul art. 196 alin. (1) lit. a) și art. 243 alin. (1) lit. a) din Ordonanța de urgență nr. 57/2019 privind Codul administrativ, cu modificările și completările ulterioare,</w:t>
      </w:r>
    </w:p>
    <w:p w14:paraId="6614B586" w14:textId="77777777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</w:t>
      </w: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</w:p>
    <w:p w14:paraId="4384C1A7" w14:textId="44E10320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 E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:</w:t>
      </w:r>
    </w:p>
    <w:p w14:paraId="5705F3B1" w14:textId="77777777" w:rsidR="008415C9" w:rsidRPr="008415C9" w:rsidRDefault="008415C9" w:rsidP="008415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1A62A6D8" w14:textId="77777777" w:rsidR="008415C9" w:rsidRPr="008415C9" w:rsidRDefault="008415C9" w:rsidP="008415C9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 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Se aprobă prelungirea, pe o perioadă de 1 an, a duratei contractelor de închiriere pentru spaţiile din bazar și spațiile comerciale, proprietate publică sau privată a municipiului Lugoj, prevăzute în anexa la prezenta hotărâre, până la data de 31 decembrie 2025, inclusiv.</w:t>
      </w:r>
    </w:p>
    <w:p w14:paraId="55A76244" w14:textId="77777777" w:rsidR="008415C9" w:rsidRPr="008415C9" w:rsidRDefault="008415C9" w:rsidP="008415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Direcției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venituri-Serviciul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executare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silită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transport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activități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Compartimentul autorizare activități comerciale.</w:t>
      </w:r>
    </w:p>
    <w:p w14:paraId="1171B494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8415C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52295E7E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Instituţiei Prefectului, judeţul Timiş;</w:t>
      </w:r>
    </w:p>
    <w:p w14:paraId="181AE19D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Primarului municipiului Lugoj;</w:t>
      </w:r>
    </w:p>
    <w:p w14:paraId="5A4E15B5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juridice;</w:t>
      </w:r>
    </w:p>
    <w:p w14:paraId="00A39A26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Direcţiei venituri;</w:t>
      </w:r>
    </w:p>
    <w:p w14:paraId="1F5D4BAB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Serviciul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executare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silită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transport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activități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comerciale</w:t>
      </w:r>
      <w:proofErr w:type="spellEnd"/>
      <w:r w:rsidRPr="008415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92CAAE0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Compartimentul autorizare activități comerciale;</w:t>
      </w:r>
    </w:p>
    <w:p w14:paraId="21A42ADB" w14:textId="77777777" w:rsidR="008415C9" w:rsidRP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  <w:t xml:space="preserve"> - Celor interesaţi, prin afişare şi publicare;</w:t>
      </w:r>
    </w:p>
    <w:p w14:paraId="320CDCB1" w14:textId="77777777" w:rsidR="008415C9" w:rsidRPr="008415C9" w:rsidRDefault="008415C9" w:rsidP="008415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8415C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 - Comisiilor de specialitate ale Consiliului Local.</w:t>
      </w:r>
    </w:p>
    <w:p w14:paraId="7AA30F28" w14:textId="77777777" w:rsidR="00F856D5" w:rsidRDefault="00F856D5"/>
    <w:p w14:paraId="4D7CF34E" w14:textId="77777777" w:rsidR="008415C9" w:rsidRDefault="008415C9"/>
    <w:p w14:paraId="5095ECB9" w14:textId="77777777" w:rsidR="008415C9" w:rsidRDefault="008415C9"/>
    <w:p w14:paraId="08E94184" w14:textId="77777777" w:rsidR="008415C9" w:rsidRDefault="008415C9"/>
    <w:p w14:paraId="04E4A3AB" w14:textId="77777777" w:rsidR="008415C9" w:rsidRPr="0039680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5267965C" w14:textId="77777777" w:rsidR="008415C9" w:rsidRPr="0039680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6B002CF3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0C944D7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462A893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7E9D949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418836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13260E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4C506A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C27B25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A7C7E5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AC7535" w14:textId="77777777" w:rsidR="008415C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194400" w14:textId="77777777" w:rsidR="008415C9" w:rsidRPr="00396809" w:rsidRDefault="008415C9" w:rsidP="008415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952945B" w14:textId="454D2D99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240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20125787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B4A22B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BE3A70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D4CD67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D8C5DB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2B2971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E1A772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E1A09E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DBD64A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B8CFB0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24BD77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6E7665F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3DE1D9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57E823E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25E29D7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8859B8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86C6E0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847FA4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04880D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E430E3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C347051" w14:textId="77777777" w:rsidR="008415C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C5DD5F" w14:textId="77777777" w:rsidR="008415C9" w:rsidRPr="00396809" w:rsidRDefault="008415C9" w:rsidP="008415C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8415C9" w:rsidRPr="00396809" w14:paraId="3D0AE27B" w14:textId="77777777" w:rsidTr="001E3A58">
        <w:tc>
          <w:tcPr>
            <w:tcW w:w="468" w:type="dxa"/>
          </w:tcPr>
          <w:p w14:paraId="7BCA486B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1A4938F2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061A6114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8415C9" w:rsidRPr="00396809" w14:paraId="6E429280" w14:textId="77777777" w:rsidTr="001E3A58">
        <w:trPr>
          <w:trHeight w:val="188"/>
        </w:trPr>
        <w:tc>
          <w:tcPr>
            <w:tcW w:w="468" w:type="dxa"/>
          </w:tcPr>
          <w:p w14:paraId="659F5496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C7CD868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4C86E66C" w14:textId="58E96874" w:rsidR="008415C9" w:rsidRPr="00396809" w:rsidRDefault="000A7D5E" w:rsidP="001E3A5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8415C9" w:rsidRPr="00396809" w14:paraId="7D4D6297" w14:textId="77777777" w:rsidTr="001E3A58">
        <w:tc>
          <w:tcPr>
            <w:tcW w:w="468" w:type="dxa"/>
          </w:tcPr>
          <w:p w14:paraId="0AFB2D77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10BF689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22FDCA7A" w14:textId="2D61AA2E" w:rsidR="008415C9" w:rsidRPr="00396809" w:rsidRDefault="000A7D5E" w:rsidP="001E3A5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8415C9" w:rsidRPr="00396809" w14:paraId="517DA1A4" w14:textId="77777777" w:rsidTr="001E3A58">
        <w:tc>
          <w:tcPr>
            <w:tcW w:w="468" w:type="dxa"/>
          </w:tcPr>
          <w:p w14:paraId="1CCC2482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5EA14732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6C353D4D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8415C9" w:rsidRPr="00396809" w14:paraId="6372254B" w14:textId="77777777" w:rsidTr="001E3A58">
        <w:tc>
          <w:tcPr>
            <w:tcW w:w="468" w:type="dxa"/>
          </w:tcPr>
          <w:p w14:paraId="5BAEF55B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620789A9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638FDEC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8415C9" w:rsidRPr="00396809" w14:paraId="01110C09" w14:textId="77777777" w:rsidTr="001E3A58">
        <w:trPr>
          <w:trHeight w:val="312"/>
        </w:trPr>
        <w:tc>
          <w:tcPr>
            <w:tcW w:w="468" w:type="dxa"/>
          </w:tcPr>
          <w:p w14:paraId="2D0D90EE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C7DB666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DCB733E" w14:textId="77777777" w:rsidR="008415C9" w:rsidRPr="00396809" w:rsidRDefault="008415C9" w:rsidP="001E3A58">
            <w:pPr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7BDCBF2A" w14:textId="77777777" w:rsidR="008415C9" w:rsidRDefault="008415C9"/>
    <w:sectPr w:rsidR="008415C9" w:rsidSect="008415C9">
      <w:pgSz w:w="11906" w:h="16838"/>
      <w:pgMar w:top="1296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C9"/>
    <w:rsid w:val="000A7D5E"/>
    <w:rsid w:val="000C0662"/>
    <w:rsid w:val="008415C9"/>
    <w:rsid w:val="00E72BAA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2601"/>
  <w15:chartTrackingRefBased/>
  <w15:docId w15:val="{03AEAC0A-551E-4FB0-9DE6-8FC6FF62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5C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8415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cp:lastPrinted>2024-12-23T12:33:00Z</cp:lastPrinted>
  <dcterms:created xsi:type="dcterms:W3CDTF">2024-12-23T08:25:00Z</dcterms:created>
  <dcterms:modified xsi:type="dcterms:W3CDTF">2024-12-23T12:33:00Z</dcterms:modified>
</cp:coreProperties>
</file>