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40FD7" w14:textId="486CCB4C" w:rsidR="003200FF" w:rsidRDefault="003200FF" w:rsidP="003200FF">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 xml:space="preserve">                      </w:t>
      </w:r>
      <w:r w:rsidRPr="003200FF">
        <w:rPr>
          <w:rFonts w:ascii="Times New Roman" w:eastAsia="Times New Roman" w:hAnsi="Times New Roman" w:cs="Times New Roman"/>
          <w:kern w:val="0"/>
          <w:sz w:val="24"/>
          <w:szCs w:val="24"/>
          <w:lang w:val="ro-RO" w:eastAsia="ro-RO"/>
          <w14:ligatures w14:val="none"/>
        </w:rPr>
        <w:t xml:space="preserve">ROMÂNIA </w:t>
      </w:r>
    </w:p>
    <w:p w14:paraId="3A991BFD" w14:textId="67953867" w:rsidR="003200FF" w:rsidRPr="003200FF" w:rsidRDefault="003200FF" w:rsidP="003200FF">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 xml:space="preserve">                  </w:t>
      </w:r>
      <w:r w:rsidRPr="003200FF">
        <w:rPr>
          <w:rFonts w:ascii="Times New Roman" w:eastAsia="Times New Roman" w:hAnsi="Times New Roman" w:cs="Times New Roman"/>
          <w:kern w:val="0"/>
          <w:sz w:val="24"/>
          <w:szCs w:val="24"/>
          <w:lang w:val="ro-RO" w:eastAsia="ro-RO"/>
          <w14:ligatures w14:val="none"/>
        </w:rPr>
        <w:t>JUDEȚUL TIMIȘ</w:t>
      </w:r>
    </w:p>
    <w:p w14:paraId="1ED39D51" w14:textId="77777777" w:rsidR="003200FF" w:rsidRPr="003200FF" w:rsidRDefault="003200FF" w:rsidP="003200FF">
      <w:pPr>
        <w:spacing w:after="0" w:line="240" w:lineRule="auto"/>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CONSILIUL LOCAL AL MUNICIPIULUI LUGOJ</w:t>
      </w:r>
    </w:p>
    <w:p w14:paraId="3746EF30" w14:textId="77777777" w:rsidR="003200FF" w:rsidRPr="003200FF" w:rsidRDefault="003200FF" w:rsidP="003200FF">
      <w:pPr>
        <w:spacing w:after="0" w:line="240" w:lineRule="auto"/>
        <w:ind w:left="1416" w:firstLine="708"/>
        <w:jc w:val="both"/>
        <w:rPr>
          <w:rFonts w:ascii="Times New Roman" w:eastAsia="Times New Roman" w:hAnsi="Times New Roman" w:cs="Times New Roman"/>
          <w:kern w:val="0"/>
          <w:sz w:val="28"/>
          <w:szCs w:val="24"/>
          <w:lang w:val="fr-FR" w:eastAsia="ro-RO"/>
          <w14:ligatures w14:val="none"/>
        </w:rPr>
      </w:pPr>
    </w:p>
    <w:p w14:paraId="3752D835" w14:textId="77777777" w:rsidR="003200FF" w:rsidRPr="003200FF" w:rsidRDefault="003200FF" w:rsidP="003200FF">
      <w:pPr>
        <w:spacing w:after="0" w:line="240" w:lineRule="auto"/>
        <w:ind w:left="2880" w:firstLine="720"/>
        <w:jc w:val="both"/>
        <w:rPr>
          <w:rFonts w:ascii="Times New Roman" w:eastAsia="Times New Roman" w:hAnsi="Times New Roman" w:cs="Times New Roman"/>
          <w:b/>
          <w:kern w:val="0"/>
          <w:sz w:val="28"/>
          <w:szCs w:val="24"/>
          <w:u w:val="single"/>
          <w:lang w:val="ro-RO" w:eastAsia="ro-RO"/>
          <w14:ligatures w14:val="none"/>
        </w:rPr>
      </w:pPr>
      <w:r w:rsidRPr="003200FF">
        <w:rPr>
          <w:rFonts w:ascii="Times New Roman" w:eastAsia="Times New Roman" w:hAnsi="Times New Roman" w:cs="Times New Roman"/>
          <w:b/>
          <w:kern w:val="0"/>
          <w:sz w:val="28"/>
          <w:szCs w:val="24"/>
          <w:u w:val="single"/>
          <w:lang w:val="ro-RO" w:eastAsia="ro-RO"/>
          <w14:ligatures w14:val="none"/>
        </w:rPr>
        <w:t>HOTĂRÂREA</w:t>
      </w:r>
    </w:p>
    <w:p w14:paraId="003D45F2" w14:textId="77777777" w:rsidR="003200FF" w:rsidRPr="003200FF" w:rsidRDefault="003200FF" w:rsidP="003200FF">
      <w:pPr>
        <w:spacing w:after="0" w:line="240" w:lineRule="auto"/>
        <w:jc w:val="center"/>
        <w:rPr>
          <w:rFonts w:ascii="Times New Roman" w:eastAsia="Times New Roman" w:hAnsi="Times New Roman" w:cs="Times New Roman"/>
          <w:b/>
          <w:kern w:val="0"/>
          <w:sz w:val="24"/>
          <w:szCs w:val="24"/>
          <w:lang w:val="pt-PT" w:eastAsia="ro-RO"/>
          <w14:ligatures w14:val="none"/>
        </w:rPr>
      </w:pPr>
      <w:r w:rsidRPr="003200FF">
        <w:rPr>
          <w:rFonts w:ascii="Times New Roman" w:eastAsia="Times New Roman" w:hAnsi="Times New Roman" w:cs="Times New Roman"/>
          <w:b/>
          <w:kern w:val="0"/>
          <w:sz w:val="24"/>
          <w:szCs w:val="24"/>
          <w:lang w:val="ro-RO" w:eastAsia="ro-RO"/>
          <w14:ligatures w14:val="none"/>
        </w:rPr>
        <w:t>privind anularea obligațiilor de plata accesorii aferente obligațiilor bugetare principale restante la data de 31 august 2024 inclusiv,  datorate bugetului local al Municipiului Lugoj</w:t>
      </w:r>
    </w:p>
    <w:p w14:paraId="25D2AA91" w14:textId="77777777" w:rsidR="003200FF" w:rsidRPr="003200FF" w:rsidRDefault="003200FF" w:rsidP="003200FF">
      <w:pPr>
        <w:spacing w:after="0" w:line="240" w:lineRule="auto"/>
        <w:jc w:val="both"/>
        <w:rPr>
          <w:rFonts w:ascii="Times New Roman" w:eastAsia="Times New Roman" w:hAnsi="Times New Roman" w:cs="Times New Roman"/>
          <w:b/>
          <w:kern w:val="0"/>
          <w:sz w:val="24"/>
          <w:szCs w:val="24"/>
          <w:lang w:val="ro-RO" w:eastAsia="ro-RO"/>
          <w14:ligatures w14:val="none"/>
        </w:rPr>
      </w:pPr>
    </w:p>
    <w:p w14:paraId="757C9E31"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Consiliul Local al Municipiului Lugoj;</w:t>
      </w:r>
    </w:p>
    <w:p w14:paraId="0B95BF05"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Având în vedere Referatul  nr. 16/92116/(RU)92117 din 18.09.2024 al Viceprimarului Municipiului Lugoj – inițiator al proiectului de hotărâre;</w:t>
      </w:r>
      <w:bookmarkStart w:id="0" w:name="_Hlk139870664"/>
      <w:bookmarkStart w:id="1" w:name="_Hlk139869716"/>
      <w:bookmarkStart w:id="2" w:name="_Hlk139869391"/>
    </w:p>
    <w:p w14:paraId="3B10703C"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Luând în considerare referatul nr. 16/94727/(RU)94728 din 24.09.2024 privind completarea și modificarea Proiectului de hotărâre nr. 167 din 18.09.2024 privind anularea obligațiilor de plata accesorii aferente obligațiilor bugetare principale restante la data de 31 august 2024 inclusiv, datorate bugetului local al Municipiului Lugoj;</w:t>
      </w:r>
    </w:p>
    <w:p w14:paraId="4FC41F18"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1D778F">
        <w:rPr>
          <w:rFonts w:ascii="Times New Roman" w:eastAsia="Times New Roman" w:hAnsi="Times New Roman" w:cs="Times New Roman"/>
          <w:kern w:val="0"/>
          <w:sz w:val="24"/>
          <w:szCs w:val="24"/>
          <w:lang w:val="ro-RO" w:eastAsia="ro-RO"/>
          <w14:ligatures w14:val="none"/>
        </w:rPr>
        <w:t xml:space="preserve">Având în vedere Proiectul de hotărâre nr. 167 din 18.09.2024 </w:t>
      </w:r>
      <w:r w:rsidRPr="001D778F">
        <w:rPr>
          <w:rFonts w:ascii="Times New Roman" w:eastAsia="Times New Roman" w:hAnsi="Times New Roman" w:cs="Times New Roman"/>
          <w:bCs/>
          <w:kern w:val="0"/>
          <w:sz w:val="24"/>
          <w:szCs w:val="24"/>
          <w:lang w:val="ro-RO" w:eastAsia="ro-RO"/>
          <w14:ligatures w14:val="none"/>
        </w:rPr>
        <w:t>privind anularea obligațiilor de plata accesorii aferente obligațiilor bugetare principale restante la data de 31 august 2024 inclusiv, datorate bugetului local al Municipiului Lugoj</w:t>
      </w:r>
      <w:r w:rsidRPr="001D778F">
        <w:rPr>
          <w:rFonts w:ascii="Times New Roman" w:eastAsia="Times New Roman" w:hAnsi="Times New Roman" w:cs="Times New Roman"/>
          <w:bCs/>
          <w:kern w:val="0"/>
          <w:sz w:val="24"/>
          <w:szCs w:val="24"/>
          <w:lang w:val="pt-PT" w:eastAsia="ro-RO"/>
          <w14:ligatures w14:val="none"/>
        </w:rPr>
        <w:t>;</w:t>
      </w:r>
    </w:p>
    <w:p w14:paraId="67B1BADA"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1D778F">
        <w:rPr>
          <w:rFonts w:ascii="Times New Roman" w:eastAsia="Times New Roman" w:hAnsi="Times New Roman" w:cs="Times New Roman"/>
          <w:kern w:val="0"/>
          <w:sz w:val="24"/>
          <w:szCs w:val="24"/>
          <w:lang w:val="ro-RO" w:eastAsia="ro-RO"/>
          <w14:ligatures w14:val="none"/>
        </w:rPr>
        <w:t>Luând în considerare raportul de specialitate nr. 16/</w:t>
      </w:r>
      <w:r w:rsidR="00E13F0E" w:rsidRPr="001D778F">
        <w:rPr>
          <w:rFonts w:ascii="Times New Roman" w:eastAsia="Times New Roman" w:hAnsi="Times New Roman" w:cs="Times New Roman"/>
          <w:kern w:val="0"/>
          <w:sz w:val="24"/>
          <w:szCs w:val="24"/>
          <w:lang w:val="ro-RO" w:eastAsia="ro-RO"/>
          <w14:ligatures w14:val="none"/>
        </w:rPr>
        <w:t>92668</w:t>
      </w:r>
      <w:r w:rsidRPr="001D778F">
        <w:rPr>
          <w:rFonts w:ascii="Times New Roman" w:eastAsia="Times New Roman" w:hAnsi="Times New Roman" w:cs="Times New Roman"/>
          <w:kern w:val="0"/>
          <w:sz w:val="24"/>
          <w:szCs w:val="24"/>
          <w:lang w:val="ro-RO" w:eastAsia="ro-RO"/>
          <w14:ligatures w14:val="none"/>
        </w:rPr>
        <w:t>/(RI1</w:t>
      </w:r>
      <w:r w:rsidR="00E13F0E" w:rsidRPr="001D778F">
        <w:rPr>
          <w:rFonts w:ascii="Times New Roman" w:eastAsia="Times New Roman" w:hAnsi="Times New Roman" w:cs="Times New Roman"/>
          <w:kern w:val="0"/>
          <w:sz w:val="24"/>
          <w:szCs w:val="24"/>
          <w:lang w:val="ro-RO" w:eastAsia="ro-RO"/>
          <w14:ligatures w14:val="none"/>
        </w:rPr>
        <w:t>9</w:t>
      </w:r>
      <w:r w:rsidRPr="001D778F">
        <w:rPr>
          <w:rFonts w:ascii="Times New Roman" w:eastAsia="Times New Roman" w:hAnsi="Times New Roman" w:cs="Times New Roman"/>
          <w:kern w:val="0"/>
          <w:sz w:val="24"/>
          <w:szCs w:val="24"/>
          <w:lang w:val="ro-RO" w:eastAsia="ro-RO"/>
          <w14:ligatures w14:val="none"/>
        </w:rPr>
        <w:t>)</w:t>
      </w:r>
      <w:r w:rsidR="00E13F0E" w:rsidRPr="001D778F">
        <w:rPr>
          <w:rFonts w:ascii="Times New Roman" w:eastAsia="Times New Roman" w:hAnsi="Times New Roman" w:cs="Times New Roman"/>
          <w:kern w:val="0"/>
          <w:sz w:val="24"/>
          <w:szCs w:val="24"/>
          <w:lang w:val="ro-RO" w:eastAsia="ro-RO"/>
          <w14:ligatures w14:val="none"/>
        </w:rPr>
        <w:t>46</w:t>
      </w:r>
      <w:r w:rsidRPr="001D778F">
        <w:rPr>
          <w:rFonts w:ascii="Times New Roman" w:eastAsia="Times New Roman" w:hAnsi="Times New Roman" w:cs="Times New Roman"/>
          <w:kern w:val="0"/>
          <w:sz w:val="24"/>
          <w:szCs w:val="24"/>
          <w:lang w:val="ro-RO" w:eastAsia="ro-RO"/>
          <w14:ligatures w14:val="none"/>
        </w:rPr>
        <w:t xml:space="preserve">7 din </w:t>
      </w:r>
      <w:r w:rsidR="00E13F0E" w:rsidRPr="001D778F">
        <w:rPr>
          <w:rFonts w:ascii="Times New Roman" w:eastAsia="Times New Roman" w:hAnsi="Times New Roman" w:cs="Times New Roman"/>
          <w:kern w:val="0"/>
          <w:sz w:val="24"/>
          <w:szCs w:val="24"/>
          <w:lang w:val="ro-RO" w:eastAsia="ro-RO"/>
          <w14:ligatures w14:val="none"/>
        </w:rPr>
        <w:t>19</w:t>
      </w:r>
      <w:r w:rsidRPr="001D778F">
        <w:rPr>
          <w:rFonts w:ascii="Times New Roman" w:eastAsia="Times New Roman" w:hAnsi="Times New Roman" w:cs="Times New Roman"/>
          <w:kern w:val="0"/>
          <w:sz w:val="24"/>
          <w:szCs w:val="24"/>
          <w:lang w:val="ro-RO" w:eastAsia="ro-RO"/>
          <w14:ligatures w14:val="none"/>
        </w:rPr>
        <w:t>.09.2024 întocmit de Direcția venituri;</w:t>
      </w:r>
      <w:bookmarkEnd w:id="0"/>
      <w:bookmarkEnd w:id="1"/>
    </w:p>
    <w:p w14:paraId="2E42B9DE"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1D778F">
        <w:rPr>
          <w:rFonts w:ascii="Times New Roman" w:eastAsia="Times New Roman" w:hAnsi="Times New Roman" w:cs="Times New Roman"/>
          <w:kern w:val="0"/>
          <w:sz w:val="24"/>
          <w:szCs w:val="24"/>
          <w:lang w:val="ro-RO" w:eastAsia="ro-RO"/>
          <w14:ligatures w14:val="none"/>
        </w:rPr>
        <w:t xml:space="preserve">Luând în considerare avizul nr. 105 din 30.09.2024 al Comisiei activități economico – financiare, agricultură, comerț, turism, activități social – culturale, tineret și sport  și a celorlalte Comisii de specialitate  ale Consiliului Local al Municipiului Lugoj; </w:t>
      </w:r>
      <w:bookmarkEnd w:id="2"/>
    </w:p>
    <w:p w14:paraId="59BF977C"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1D778F">
        <w:rPr>
          <w:rFonts w:ascii="Times New Roman" w:eastAsia="Times New Roman" w:hAnsi="Times New Roman" w:cs="Times New Roman"/>
          <w:kern w:val="0"/>
          <w:sz w:val="24"/>
          <w:szCs w:val="24"/>
          <w:lang w:val="en-US"/>
          <w14:ligatures w14:val="none"/>
        </w:rPr>
        <w:t>Ținând cont de Anunțul nr. 16/9221</w:t>
      </w:r>
      <w:r w:rsidR="001E4A9E" w:rsidRPr="001D778F">
        <w:rPr>
          <w:rFonts w:ascii="Times New Roman" w:eastAsia="Times New Roman" w:hAnsi="Times New Roman" w:cs="Times New Roman"/>
          <w:kern w:val="0"/>
          <w:sz w:val="24"/>
          <w:szCs w:val="24"/>
          <w:lang w:val="en-US"/>
          <w14:ligatures w14:val="none"/>
        </w:rPr>
        <w:t>9</w:t>
      </w:r>
      <w:r w:rsidRPr="001D778F">
        <w:rPr>
          <w:rFonts w:ascii="Times New Roman" w:eastAsia="Times New Roman" w:hAnsi="Times New Roman" w:cs="Times New Roman"/>
          <w:kern w:val="0"/>
          <w:sz w:val="24"/>
          <w:szCs w:val="24"/>
          <w:lang w:val="en-US"/>
          <w14:ligatures w14:val="none"/>
        </w:rPr>
        <w:t xml:space="preserve">/(RU)92220 din 18.09.2024 privind elaborarea proiectului de hotărâre privind anularea obligațiilor de plata accesorii aferente obligațiilor bugetare principale restante la data de 31 august 2024 inclusiv, datorate bugetului local al Municipiului Lugoj și </w:t>
      </w:r>
      <w:r w:rsidRPr="001D778F">
        <w:rPr>
          <w:rFonts w:ascii="Times New Roman" w:eastAsia="Times New Roman" w:hAnsi="Times New Roman" w:cs="Times New Roman"/>
          <w:kern w:val="0"/>
          <w:sz w:val="24"/>
          <w:szCs w:val="24"/>
          <w:lang w:val="ro-RO" w:eastAsia="ar-SA"/>
          <w14:ligatures w14:val="none"/>
        </w:rPr>
        <w:t>Procesul – verbal de afișare nr. 16/</w:t>
      </w:r>
      <w:r w:rsidR="001E4A9E" w:rsidRPr="001D778F">
        <w:rPr>
          <w:rFonts w:ascii="Times New Roman" w:eastAsia="Times New Roman" w:hAnsi="Times New Roman" w:cs="Times New Roman"/>
          <w:kern w:val="0"/>
          <w:sz w:val="24"/>
          <w:szCs w:val="24"/>
          <w:lang w:val="ro-RO" w:eastAsia="ar-SA"/>
          <w14:ligatures w14:val="none"/>
        </w:rPr>
        <w:t>92245</w:t>
      </w:r>
      <w:r w:rsidRPr="001D778F">
        <w:rPr>
          <w:rFonts w:ascii="Times New Roman" w:eastAsia="Times New Roman" w:hAnsi="Times New Roman" w:cs="Times New Roman"/>
          <w:kern w:val="0"/>
          <w:sz w:val="24"/>
          <w:szCs w:val="24"/>
          <w:lang w:val="ro-RO" w:eastAsia="ar-SA"/>
          <w14:ligatures w14:val="none"/>
        </w:rPr>
        <w:t>/(RU)</w:t>
      </w:r>
      <w:r w:rsidR="001E4A9E" w:rsidRPr="001D778F">
        <w:rPr>
          <w:rFonts w:ascii="Times New Roman" w:eastAsia="Times New Roman" w:hAnsi="Times New Roman" w:cs="Times New Roman"/>
          <w:kern w:val="0"/>
          <w:sz w:val="24"/>
          <w:szCs w:val="24"/>
          <w:lang w:val="ro-RO" w:eastAsia="ar-SA"/>
          <w14:ligatures w14:val="none"/>
        </w:rPr>
        <w:t>92246</w:t>
      </w:r>
      <w:r w:rsidRPr="001D778F">
        <w:rPr>
          <w:rFonts w:ascii="Times New Roman" w:eastAsia="Times New Roman" w:hAnsi="Times New Roman" w:cs="Times New Roman"/>
          <w:kern w:val="0"/>
          <w:sz w:val="24"/>
          <w:szCs w:val="24"/>
          <w:lang w:val="ro-RO" w:eastAsia="ar-SA"/>
          <w14:ligatures w14:val="none"/>
        </w:rPr>
        <w:t xml:space="preserve"> din </w:t>
      </w:r>
      <w:r w:rsidR="001E4A9E" w:rsidRPr="001D778F">
        <w:rPr>
          <w:rFonts w:ascii="Times New Roman" w:eastAsia="Times New Roman" w:hAnsi="Times New Roman" w:cs="Times New Roman"/>
          <w:kern w:val="0"/>
          <w:sz w:val="24"/>
          <w:szCs w:val="24"/>
          <w:lang w:val="ro-RO" w:eastAsia="ar-SA"/>
          <w14:ligatures w14:val="none"/>
        </w:rPr>
        <w:t>18</w:t>
      </w:r>
      <w:r w:rsidRPr="001D778F">
        <w:rPr>
          <w:rFonts w:ascii="Times New Roman" w:eastAsia="Times New Roman" w:hAnsi="Times New Roman" w:cs="Times New Roman"/>
          <w:kern w:val="0"/>
          <w:sz w:val="24"/>
          <w:szCs w:val="24"/>
          <w:lang w:val="ro-RO" w:eastAsia="ar-SA"/>
          <w14:ligatures w14:val="none"/>
        </w:rPr>
        <w:t>.0</w:t>
      </w:r>
      <w:r w:rsidR="001E4A9E" w:rsidRPr="001D778F">
        <w:rPr>
          <w:rFonts w:ascii="Times New Roman" w:eastAsia="Times New Roman" w:hAnsi="Times New Roman" w:cs="Times New Roman"/>
          <w:kern w:val="0"/>
          <w:sz w:val="24"/>
          <w:szCs w:val="24"/>
          <w:lang w:val="ro-RO" w:eastAsia="ar-SA"/>
          <w14:ligatures w14:val="none"/>
        </w:rPr>
        <w:t>9</w:t>
      </w:r>
      <w:r w:rsidRPr="001D778F">
        <w:rPr>
          <w:rFonts w:ascii="Times New Roman" w:eastAsia="Times New Roman" w:hAnsi="Times New Roman" w:cs="Times New Roman"/>
          <w:kern w:val="0"/>
          <w:sz w:val="24"/>
          <w:szCs w:val="24"/>
          <w:lang w:val="ro-RO" w:eastAsia="ar-SA"/>
          <w14:ligatures w14:val="none"/>
        </w:rPr>
        <w:t>.2024, întocmite cu respectarea dispozițiilor Legii nr. 52/2003 privind transparența decizio</w:t>
      </w:r>
      <w:r w:rsidR="001E4A9E" w:rsidRPr="001D778F">
        <w:rPr>
          <w:rFonts w:ascii="Times New Roman" w:eastAsia="Times New Roman" w:hAnsi="Times New Roman" w:cs="Times New Roman"/>
          <w:kern w:val="0"/>
          <w:sz w:val="24"/>
          <w:szCs w:val="24"/>
          <w:lang w:val="ro-RO" w:eastAsia="ar-SA"/>
          <w14:ligatures w14:val="none"/>
        </w:rPr>
        <w:t>n</w:t>
      </w:r>
      <w:r w:rsidRPr="001D778F">
        <w:rPr>
          <w:rFonts w:ascii="Times New Roman" w:eastAsia="Times New Roman" w:hAnsi="Times New Roman" w:cs="Times New Roman"/>
          <w:kern w:val="0"/>
          <w:sz w:val="24"/>
          <w:szCs w:val="24"/>
          <w:lang w:val="ro-RO" w:eastAsia="ar-SA"/>
          <w14:ligatures w14:val="none"/>
        </w:rPr>
        <w:t>ală în administrația publică, republicată, cu modificările și completările ulterioare;</w:t>
      </w:r>
    </w:p>
    <w:p w14:paraId="0176F87E"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Luând în considerare art. II-X din Ordonanța de Urgență nr. 107 din 4 septembrie 2024 </w:t>
      </w:r>
      <w:bookmarkStart w:id="3" w:name="_Hlk177025956"/>
      <w:r w:rsidRPr="003200FF">
        <w:rPr>
          <w:rFonts w:ascii="Times New Roman" w:eastAsia="Times New Roman" w:hAnsi="Times New Roman" w:cs="Times New Roman"/>
          <w:kern w:val="0"/>
          <w:sz w:val="24"/>
          <w:szCs w:val="24"/>
          <w:lang w:val="ro-RO" w:eastAsia="ro-RO"/>
          <w14:ligatures w14:val="none"/>
        </w:rPr>
        <w:t>pentru  reglementarea unor măsuri fiscal-bugetare în domeniul gestionării creanțelor bugetare și a deficitului bugetar pentru bugetul general consolidat al României în anul 2024, precum și pentru modificarea și completarea unor acte normative</w:t>
      </w:r>
      <w:bookmarkEnd w:id="3"/>
      <w:r w:rsidRPr="003200FF">
        <w:rPr>
          <w:rFonts w:ascii="Times New Roman" w:eastAsia="Times New Roman" w:hAnsi="Times New Roman" w:cs="Times New Roman"/>
          <w:kern w:val="0"/>
          <w:sz w:val="24"/>
          <w:szCs w:val="24"/>
          <w:lang w:val="en-US" w:eastAsia="ro-RO"/>
          <w14:ligatures w14:val="none"/>
        </w:rPr>
        <w:t xml:space="preserve">; </w:t>
      </w:r>
    </w:p>
    <w:p w14:paraId="216D496D"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Ținând cont de  Titlului IX din Legea nr. 227/2015 privind Codul fiscal, cu modificările și completările ulterioare</w:t>
      </w:r>
      <w:r w:rsidRPr="003200FF">
        <w:rPr>
          <w:rFonts w:ascii="Times New Roman" w:eastAsia="Times New Roman" w:hAnsi="Times New Roman" w:cs="Times New Roman"/>
          <w:kern w:val="0"/>
          <w:sz w:val="24"/>
          <w:szCs w:val="24"/>
          <w:lang w:val="en-US" w:eastAsia="ro-RO"/>
          <w14:ligatures w14:val="none"/>
        </w:rPr>
        <w:t>;</w:t>
      </w:r>
    </w:p>
    <w:p w14:paraId="7BB60AAC"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Conform prevederilor art. 22, art. 156 alin. (1), art. 168, art. 220 și art. 226 alin. (3) din Legea nr. 207/2015 privind Codul de procedură fiscală, cu modificările ulterioare;</w:t>
      </w:r>
    </w:p>
    <w:p w14:paraId="635242D4"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În conformitate cu art. 27 din Legea nr. 273/2006 privind finanţele publice locale, cu modificările şi completările ulterioare;</w:t>
      </w:r>
    </w:p>
    <w:p w14:paraId="0377059D" w14:textId="77777777"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Având în vedere art. 7 alin. (13) din Legea nr. 52/2003 privind transparența decizională în administrația publică, republicată;</w:t>
      </w:r>
    </w:p>
    <w:p w14:paraId="74C44596" w14:textId="5ADCED58" w:rsidR="001D778F"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În conformitate cu art. 129 alin. (2)  lit. b) și alin. (4) lit. c), art. 136 alin. (3), alin (7) și alin. (8) și art. 139 alin. (1) și alin. (3) lit c) din Ordonanța de Urgență nr. 57/2019 privind Codul administrativ, cu modificările și completările ulterioare ; </w:t>
      </w:r>
    </w:p>
    <w:p w14:paraId="0D999F3D" w14:textId="29D89476" w:rsidR="001E4A9E" w:rsidRDefault="003200FF" w:rsidP="001D778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În temeiul dispoziţiilor art. 196 alin. (1) lit. a) şi art. 243  alin.(1) lit. a) din Ordonanța de Urgență nr. 57/2019 privind Codul administrativ, cu modificările și completările ulterioare,</w:t>
      </w:r>
    </w:p>
    <w:p w14:paraId="7287268D" w14:textId="77777777" w:rsidR="001E4A9E" w:rsidRDefault="001E4A9E" w:rsidP="001E4A9E">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ro-RO"/>
          <w14:ligatures w14:val="none"/>
        </w:rPr>
      </w:pPr>
    </w:p>
    <w:p w14:paraId="61E61901" w14:textId="63FCC10E" w:rsidR="003200FF" w:rsidRPr="001E4A9E" w:rsidRDefault="003200FF" w:rsidP="001E4A9E">
      <w:pPr>
        <w:autoSpaceDE w:val="0"/>
        <w:autoSpaceDN w:val="0"/>
        <w:adjustRightInd w:val="0"/>
        <w:spacing w:after="0" w:line="240" w:lineRule="auto"/>
        <w:jc w:val="center"/>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b/>
          <w:kern w:val="0"/>
          <w:sz w:val="28"/>
          <w:szCs w:val="28"/>
          <w:lang w:val="fr-FR" w:eastAsia="ro-RO"/>
          <w14:ligatures w14:val="none"/>
        </w:rPr>
        <w:t>H</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O</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T</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Ă</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R</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Ă</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Ş</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T</w:t>
      </w:r>
      <w:r w:rsidR="001E4A9E">
        <w:rPr>
          <w:rFonts w:ascii="Times New Roman" w:eastAsia="Times New Roman" w:hAnsi="Times New Roman" w:cs="Times New Roman"/>
          <w:b/>
          <w:kern w:val="0"/>
          <w:sz w:val="28"/>
          <w:szCs w:val="28"/>
          <w:lang w:val="fr-FR" w:eastAsia="ro-RO"/>
          <w14:ligatures w14:val="none"/>
        </w:rPr>
        <w:t xml:space="preserve"> </w:t>
      </w:r>
      <w:r w:rsidRPr="003200FF">
        <w:rPr>
          <w:rFonts w:ascii="Times New Roman" w:eastAsia="Times New Roman" w:hAnsi="Times New Roman" w:cs="Times New Roman"/>
          <w:b/>
          <w:kern w:val="0"/>
          <w:sz w:val="28"/>
          <w:szCs w:val="28"/>
          <w:lang w:val="fr-FR" w:eastAsia="ro-RO"/>
          <w14:ligatures w14:val="none"/>
        </w:rPr>
        <w:t>E</w:t>
      </w:r>
      <w:r w:rsidR="001E4A9E">
        <w:rPr>
          <w:rFonts w:ascii="Times New Roman" w:eastAsia="Times New Roman" w:hAnsi="Times New Roman" w:cs="Times New Roman"/>
          <w:b/>
          <w:kern w:val="0"/>
          <w:sz w:val="28"/>
          <w:szCs w:val="28"/>
          <w:lang w:val="fr-FR" w:eastAsia="ro-RO"/>
          <w14:ligatures w14:val="none"/>
        </w:rPr>
        <w:t> :</w:t>
      </w:r>
    </w:p>
    <w:p w14:paraId="535A36B2" w14:textId="77777777" w:rsidR="003200FF" w:rsidRPr="003200FF" w:rsidRDefault="003200FF" w:rsidP="003200FF">
      <w:pPr>
        <w:spacing w:after="0" w:line="240" w:lineRule="auto"/>
        <w:ind w:left="3600"/>
        <w:jc w:val="both"/>
        <w:rPr>
          <w:rFonts w:ascii="Times New Roman" w:eastAsia="Times New Roman" w:hAnsi="Times New Roman" w:cs="Times New Roman"/>
          <w:b/>
          <w:kern w:val="0"/>
          <w:sz w:val="28"/>
          <w:szCs w:val="28"/>
          <w:lang w:val="fr-FR" w:eastAsia="ro-RO"/>
          <w14:ligatures w14:val="none"/>
        </w:rPr>
      </w:pPr>
    </w:p>
    <w:p w14:paraId="46F123C1" w14:textId="77777777" w:rsidR="003200FF" w:rsidRPr="003200FF" w:rsidRDefault="003200FF" w:rsidP="003200FF">
      <w:pPr>
        <w:spacing w:after="0" w:line="240" w:lineRule="auto"/>
        <w:ind w:firstLine="720"/>
        <w:jc w:val="both"/>
        <w:rPr>
          <w:rFonts w:ascii="Times New Roman" w:eastAsia="Times New Roman" w:hAnsi="Times New Roman" w:cs="Times New Roman"/>
          <w:bCs/>
          <w:kern w:val="0"/>
          <w:sz w:val="24"/>
          <w:szCs w:val="24"/>
          <w:lang w:val="ro-RO" w:eastAsia="ro-RO"/>
          <w14:ligatures w14:val="none"/>
        </w:rPr>
      </w:pPr>
      <w:r w:rsidRPr="003200FF">
        <w:rPr>
          <w:rFonts w:ascii="Times New Roman" w:eastAsia="SimSun" w:hAnsi="Times New Roman" w:cs="Arial"/>
          <w:b/>
          <w:kern w:val="3"/>
          <w:sz w:val="24"/>
          <w:szCs w:val="24"/>
          <w:lang w:val="ro-RO" w:eastAsia="zh-CN" w:bidi="hi-IN"/>
          <w14:ligatures w14:val="none"/>
        </w:rPr>
        <w:t xml:space="preserve"> </w:t>
      </w:r>
      <w:r w:rsidRPr="003200FF">
        <w:rPr>
          <w:rFonts w:ascii="Times New Roman" w:eastAsia="SimSun" w:hAnsi="Times New Roman" w:cs="Arial"/>
          <w:b/>
          <w:kern w:val="3"/>
          <w:sz w:val="24"/>
          <w:szCs w:val="24"/>
          <w:u w:val="single"/>
          <w:lang w:val="ro-RO" w:eastAsia="zh-CN" w:bidi="hi-IN"/>
          <w14:ligatures w14:val="none"/>
        </w:rPr>
        <w:t xml:space="preserve"> Art.1.</w:t>
      </w:r>
      <w:r w:rsidRPr="003200FF">
        <w:rPr>
          <w:rFonts w:ascii="Times New Roman" w:eastAsia="SimSun" w:hAnsi="Times New Roman" w:cs="Arial"/>
          <w:b/>
          <w:kern w:val="3"/>
          <w:sz w:val="24"/>
          <w:szCs w:val="24"/>
          <w:lang w:val="ro-RO" w:eastAsia="zh-CN" w:bidi="hi-IN"/>
          <w14:ligatures w14:val="none"/>
        </w:rPr>
        <w:t xml:space="preserve"> – </w:t>
      </w:r>
      <w:r w:rsidRPr="003200FF">
        <w:rPr>
          <w:rFonts w:ascii="Times New Roman" w:eastAsia="SimSun" w:hAnsi="Times New Roman" w:cs="Arial"/>
          <w:bCs/>
          <w:kern w:val="3"/>
          <w:sz w:val="24"/>
          <w:szCs w:val="24"/>
          <w:lang w:val="ro-RO" w:eastAsia="zh-CN" w:bidi="hi-IN"/>
          <w14:ligatures w14:val="none"/>
        </w:rPr>
        <w:t>(1)</w:t>
      </w:r>
      <w:r w:rsidRPr="003200FF">
        <w:rPr>
          <w:rFonts w:ascii="Times New Roman" w:eastAsia="SimSun" w:hAnsi="Times New Roman" w:cs="Arial"/>
          <w:b/>
          <w:kern w:val="3"/>
          <w:sz w:val="24"/>
          <w:szCs w:val="24"/>
          <w:lang w:val="ro-RO" w:eastAsia="zh-CN" w:bidi="hi-IN"/>
          <w14:ligatures w14:val="none"/>
        </w:rPr>
        <w:t xml:space="preserve"> </w:t>
      </w:r>
      <w:r w:rsidRPr="003200FF">
        <w:rPr>
          <w:rFonts w:ascii="Times New Roman" w:eastAsia="SimSun" w:hAnsi="Times New Roman" w:cs="Times New Roman"/>
          <w:bCs/>
          <w:kern w:val="3"/>
          <w:sz w:val="24"/>
          <w:szCs w:val="24"/>
          <w:lang w:val="ro-RO" w:eastAsia="zh-CN" w:bidi="hi-IN"/>
          <w14:ligatures w14:val="none"/>
        </w:rPr>
        <w:t xml:space="preserve"> Se aprobă </w:t>
      </w:r>
      <w:r w:rsidRPr="003200FF">
        <w:rPr>
          <w:rFonts w:ascii="Times New Roman" w:eastAsia="Times New Roman" w:hAnsi="Times New Roman" w:cs="Times New Roman"/>
          <w:bCs/>
          <w:kern w:val="0"/>
          <w:sz w:val="24"/>
          <w:szCs w:val="24"/>
          <w:lang w:val="ro-RO" w:eastAsia="ro-RO"/>
          <w14:ligatures w14:val="none"/>
        </w:rPr>
        <w:t>anularea obligațiilor de plată accesorii aferente obligațiilor bugetare principale restante la data de 31 august 2024 inclusiv, stinse până la data de 25.11.2024, datorate bugetului local al Municipiului Lugoj.</w:t>
      </w:r>
    </w:p>
    <w:p w14:paraId="2BF57BD4" w14:textId="77777777" w:rsidR="003200FF" w:rsidRPr="003200FF" w:rsidRDefault="003200FF" w:rsidP="003200FF">
      <w:pPr>
        <w:spacing w:after="0" w:line="240" w:lineRule="auto"/>
        <w:ind w:firstLine="720"/>
        <w:jc w:val="both"/>
        <w:rPr>
          <w:rFonts w:ascii="Times New Roman" w:eastAsia="Times New Roman" w:hAnsi="Times New Roman" w:cs="Times New Roman"/>
          <w:bCs/>
          <w:kern w:val="0"/>
          <w:sz w:val="24"/>
          <w:szCs w:val="24"/>
          <w:lang w:val="it-IT" w:eastAsia="ro-RO"/>
          <w14:ligatures w14:val="none"/>
        </w:rPr>
      </w:pPr>
      <w:r w:rsidRPr="003200FF">
        <w:rPr>
          <w:rFonts w:ascii="Times New Roman" w:eastAsia="Times New Roman" w:hAnsi="Times New Roman" w:cs="Times New Roman"/>
          <w:kern w:val="0"/>
          <w:sz w:val="24"/>
          <w:szCs w:val="24"/>
          <w:lang w:val="it-IT" w:eastAsia="ro-RO"/>
          <w14:ligatures w14:val="none"/>
        </w:rPr>
        <w:lastRenderedPageBreak/>
        <w:t xml:space="preserve">(2) Facilitatea fiscală de anulare a accesoriilor aferente obligațiilor bugetare principale restante la data de 31 august 2024 inclusiv, se acordă pentru toate categoriile de debitori, persoane fizice sau juridice, de drept public sau privat, asocieri şi alte entităţi fără personalitate juridică, persoane fizice care desfăşoară activităţi economice în mod independent sau exercită profesii liberale, care vor achita obligațiile principale restante la data de 31 august 2024, inclusiv, până la data de 25.11.2024.   </w:t>
      </w:r>
      <w:r w:rsidRPr="003200FF">
        <w:rPr>
          <w:rFonts w:ascii="Times New Roman" w:eastAsia="Times New Roman" w:hAnsi="Times New Roman" w:cs="Times New Roman"/>
          <w:bCs/>
          <w:kern w:val="0"/>
          <w:sz w:val="24"/>
          <w:szCs w:val="24"/>
          <w:lang w:val="ro-RO" w:eastAsia="ro-RO"/>
          <w14:ligatures w14:val="none"/>
        </w:rPr>
        <w:t xml:space="preserve">             </w:t>
      </w:r>
    </w:p>
    <w:p w14:paraId="039C5042" w14:textId="77777777" w:rsidR="003200FF" w:rsidRPr="003200FF" w:rsidRDefault="003200FF" w:rsidP="003200FF">
      <w:pPr>
        <w:spacing w:after="0" w:line="240" w:lineRule="auto"/>
        <w:jc w:val="both"/>
        <w:rPr>
          <w:rFonts w:ascii="Times New Roman" w:eastAsia="Times New Roman" w:hAnsi="Times New Roman" w:cs="Times New Roman"/>
          <w:kern w:val="0"/>
          <w:sz w:val="24"/>
          <w:szCs w:val="24"/>
          <w:lang w:val="it-IT" w:eastAsia="ro-RO"/>
          <w14:ligatures w14:val="none"/>
        </w:rPr>
      </w:pPr>
      <w:r w:rsidRPr="003200FF">
        <w:rPr>
          <w:rFonts w:ascii="Times New Roman" w:eastAsia="Times New Roman" w:hAnsi="Times New Roman" w:cs="Times New Roman"/>
          <w:bCs/>
          <w:kern w:val="0"/>
          <w:sz w:val="24"/>
          <w:szCs w:val="24"/>
          <w:lang w:val="ro-RO" w:eastAsia="ro-RO"/>
          <w14:ligatures w14:val="none"/>
        </w:rPr>
        <w:t xml:space="preserve">            </w:t>
      </w:r>
      <w:r w:rsidRPr="003200FF">
        <w:rPr>
          <w:rFonts w:ascii="Times New Roman" w:eastAsia="Times New Roman" w:hAnsi="Times New Roman" w:cs="Times New Roman"/>
          <w:b/>
          <w:kern w:val="0"/>
          <w:sz w:val="24"/>
          <w:szCs w:val="24"/>
          <w:u w:val="single"/>
          <w:lang w:val="ro-RO" w:eastAsia="ro-RO"/>
          <w14:ligatures w14:val="none"/>
        </w:rPr>
        <w:t>Art.2</w:t>
      </w:r>
      <w:r w:rsidRPr="003200FF">
        <w:rPr>
          <w:rFonts w:ascii="Times New Roman" w:eastAsia="Times New Roman" w:hAnsi="Times New Roman" w:cs="Times New Roman"/>
          <w:bCs/>
          <w:kern w:val="0"/>
          <w:sz w:val="24"/>
          <w:szCs w:val="24"/>
          <w:lang w:val="ro-RO" w:eastAsia="ro-RO"/>
          <w14:ligatures w14:val="none"/>
        </w:rPr>
        <w:t>. – Se aprobă Procedura de anulare a obligațiilor de plată accesorii</w:t>
      </w:r>
      <w:r w:rsidRPr="003200FF">
        <w:rPr>
          <w:rFonts w:ascii="Times New Roman" w:eastAsia="Times New Roman" w:hAnsi="Times New Roman" w:cs="Times New Roman"/>
          <w:kern w:val="0"/>
          <w:sz w:val="24"/>
          <w:szCs w:val="24"/>
          <w:lang w:val="it-IT" w:eastAsia="ro-RO"/>
          <w14:ligatures w14:val="none"/>
        </w:rPr>
        <w:t xml:space="preserve"> aferente obligaţiilor bugetare principale  restante la data de 31 august 2024, datorate bugetului local de către contribuabilii de pe raza administrativ teritorială a Municipiului Lugoj, anexă la prezenta hotărâre.</w:t>
      </w:r>
    </w:p>
    <w:p w14:paraId="1EBF9818" w14:textId="77777777" w:rsidR="003200FF" w:rsidRPr="003200FF" w:rsidRDefault="003200FF" w:rsidP="003200FF">
      <w:pPr>
        <w:spacing w:after="0" w:line="240" w:lineRule="auto"/>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ab/>
      </w:r>
      <w:r w:rsidRPr="003200FF">
        <w:rPr>
          <w:rFonts w:ascii="Times New Roman" w:eastAsia="Times New Roman" w:hAnsi="Times New Roman" w:cs="Times New Roman"/>
          <w:b/>
          <w:kern w:val="0"/>
          <w:sz w:val="24"/>
          <w:szCs w:val="24"/>
          <w:u w:val="single"/>
          <w:lang w:val="ro-RO" w:eastAsia="ro-RO"/>
          <w14:ligatures w14:val="none"/>
        </w:rPr>
        <w:t>Art.3.</w:t>
      </w:r>
      <w:r w:rsidRPr="003200FF">
        <w:rPr>
          <w:rFonts w:ascii="Times New Roman" w:eastAsia="Times New Roman" w:hAnsi="Times New Roman" w:cs="Times New Roman"/>
          <w:kern w:val="0"/>
          <w:sz w:val="24"/>
          <w:szCs w:val="24"/>
          <w:lang w:val="ro-RO" w:eastAsia="ro-RO"/>
          <w14:ligatures w14:val="none"/>
        </w:rPr>
        <w:t xml:space="preserve"> – Îndeplinirea prevederilor prezentei hotărâri se încredințează Direcției venituri.</w:t>
      </w:r>
    </w:p>
    <w:p w14:paraId="373A9953"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b/>
          <w:kern w:val="0"/>
          <w:sz w:val="24"/>
          <w:szCs w:val="24"/>
          <w:u w:val="single"/>
          <w:lang w:val="ro-RO" w:eastAsia="ro-RO"/>
          <w14:ligatures w14:val="none"/>
        </w:rPr>
        <w:t>Art.4.</w:t>
      </w:r>
      <w:r w:rsidRPr="003200FF">
        <w:rPr>
          <w:rFonts w:ascii="Times New Roman" w:eastAsia="Times New Roman" w:hAnsi="Times New Roman" w:cs="Times New Roman"/>
          <w:kern w:val="0"/>
          <w:sz w:val="24"/>
          <w:szCs w:val="24"/>
          <w:lang w:val="ro-RO" w:eastAsia="ro-RO"/>
          <w14:ligatures w14:val="none"/>
        </w:rPr>
        <w:t xml:space="preserve"> – Prezenta hotărâre se comunică:</w:t>
      </w:r>
    </w:p>
    <w:p w14:paraId="5E18DF5D"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Instituţiei Prefectului - Jud. Timiş;</w:t>
      </w:r>
    </w:p>
    <w:p w14:paraId="7B3DE74C"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Primarului Municipiului Lugoj;</w:t>
      </w:r>
    </w:p>
    <w:p w14:paraId="10DF39C3"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Direcţiei juridice;</w:t>
      </w:r>
    </w:p>
    <w:p w14:paraId="5EB797B9"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Direcţiei venituri;</w:t>
      </w:r>
    </w:p>
    <w:p w14:paraId="444482A7"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Direcției management financiar</w:t>
      </w:r>
      <w:r w:rsidRPr="003200FF">
        <w:rPr>
          <w:rFonts w:ascii="Times New Roman" w:eastAsia="Times New Roman" w:hAnsi="Times New Roman" w:cs="Times New Roman"/>
          <w:kern w:val="0"/>
          <w:sz w:val="24"/>
          <w:szCs w:val="24"/>
          <w:lang w:eastAsia="ro-RO"/>
          <w14:ligatures w14:val="none"/>
        </w:rPr>
        <w:t>;</w:t>
      </w:r>
    </w:p>
    <w:p w14:paraId="13551078"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Serviciului executare silită, transport și autorizare activități comerciale</w:t>
      </w:r>
      <w:r w:rsidRPr="003200FF">
        <w:rPr>
          <w:rFonts w:ascii="Times New Roman" w:eastAsia="Times New Roman" w:hAnsi="Times New Roman" w:cs="Times New Roman"/>
          <w:kern w:val="0"/>
          <w:sz w:val="24"/>
          <w:szCs w:val="24"/>
          <w:lang w:val="en-US" w:eastAsia="ro-RO"/>
          <w14:ligatures w14:val="none"/>
        </w:rPr>
        <w:t>;</w:t>
      </w:r>
    </w:p>
    <w:p w14:paraId="4165903A"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Celor interesați, prin afișare și publicare;</w:t>
      </w:r>
    </w:p>
    <w:p w14:paraId="705AE998"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3200FF">
        <w:rPr>
          <w:rFonts w:ascii="Times New Roman" w:eastAsia="Times New Roman" w:hAnsi="Times New Roman" w:cs="Times New Roman"/>
          <w:kern w:val="0"/>
          <w:sz w:val="24"/>
          <w:szCs w:val="24"/>
          <w:lang w:val="ro-RO" w:eastAsia="ro-RO"/>
          <w14:ligatures w14:val="none"/>
        </w:rPr>
        <w:t xml:space="preserve"> - Comisiilor de specialitate ale Consiliului Local.</w:t>
      </w:r>
    </w:p>
    <w:p w14:paraId="6AC054F7" w14:textId="77777777" w:rsidR="003200FF" w:rsidRPr="003200FF" w:rsidRDefault="003200FF" w:rsidP="003200FF">
      <w:pPr>
        <w:spacing w:after="0" w:line="240" w:lineRule="auto"/>
        <w:ind w:firstLine="708"/>
        <w:jc w:val="both"/>
        <w:rPr>
          <w:rFonts w:ascii="Times New Roman" w:eastAsia="Times New Roman" w:hAnsi="Times New Roman" w:cs="Times New Roman"/>
          <w:kern w:val="0"/>
          <w:sz w:val="24"/>
          <w:szCs w:val="24"/>
          <w:lang w:val="ro-RO" w:eastAsia="ro-RO"/>
          <w14:ligatures w14:val="none"/>
        </w:rPr>
      </w:pPr>
    </w:p>
    <w:p w14:paraId="347547C4" w14:textId="77777777" w:rsidR="00F856D5" w:rsidRDefault="00F856D5"/>
    <w:p w14:paraId="2B01F982" w14:textId="77777777" w:rsidR="001E4A9E" w:rsidRPr="00453839"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bookmarkStart w:id="4" w:name="_Hlk139869561"/>
      <w:r w:rsidRPr="00453839">
        <w:rPr>
          <w:rFonts w:ascii="Times New Roman" w:eastAsia="Times New Roman" w:hAnsi="Times New Roman" w:cs="Times New Roman"/>
          <w:kern w:val="0"/>
          <w:sz w:val="24"/>
          <w:szCs w:val="24"/>
          <w:lang w:val="en-US"/>
          <w14:ligatures w14:val="none"/>
        </w:rPr>
        <w:t xml:space="preserve">PREȘEDINTE DE ȘEDINȚĂ                                        CONTRASEMNEAZĂ </w:t>
      </w:r>
    </w:p>
    <w:p w14:paraId="05CDCB1E" w14:textId="77777777" w:rsidR="001E4A9E" w:rsidRPr="00453839"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r w:rsidRPr="00453839">
        <w:rPr>
          <w:rFonts w:ascii="Times New Roman" w:eastAsia="Times New Roman" w:hAnsi="Times New Roman" w:cs="Times New Roman"/>
          <w:kern w:val="0"/>
          <w:sz w:val="24"/>
          <w:szCs w:val="24"/>
          <w:lang w:val="en-US"/>
          <w14:ligatures w14:val="none"/>
        </w:rPr>
        <w:t xml:space="preserve">    Adrian-Doru Serendan                           SECRETARUL GENERAL AL MUNICIPIULUI</w:t>
      </w:r>
    </w:p>
    <w:p w14:paraId="42F5FE0A" w14:textId="77777777" w:rsidR="001E4A9E" w:rsidRPr="00453839"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r w:rsidRPr="00453839">
        <w:rPr>
          <w:rFonts w:ascii="Times New Roman" w:eastAsia="Times New Roman" w:hAnsi="Times New Roman" w:cs="Times New Roman"/>
          <w:kern w:val="0"/>
          <w:sz w:val="24"/>
          <w:szCs w:val="24"/>
          <w:lang w:val="en-US"/>
          <w14:ligatures w14:val="none"/>
        </w:rPr>
        <w:t xml:space="preserve">                                                                                                 Dan Ciucu  </w:t>
      </w:r>
    </w:p>
    <w:p w14:paraId="721F8BB0" w14:textId="77777777" w:rsidR="001E4A9E"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3F3ED8C5" w14:textId="77777777" w:rsidR="001E4A9E"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690EE4E4" w14:textId="77777777" w:rsidR="001E4A9E"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7B6FEB2C" w14:textId="77777777" w:rsidR="001E4A9E"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683750E4" w14:textId="77777777" w:rsidR="001E4A9E"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2D273556" w14:textId="77777777" w:rsidR="001E4A9E"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5435FD68" w14:textId="77777777" w:rsidR="001E4A9E" w:rsidRPr="00453839"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36475E77" w14:textId="77777777" w:rsidR="001E4A9E" w:rsidRPr="00453839" w:rsidRDefault="001E4A9E" w:rsidP="001E4A9E">
      <w:pPr>
        <w:spacing w:after="0" w:line="240" w:lineRule="auto"/>
        <w:jc w:val="both"/>
        <w:rPr>
          <w:rFonts w:ascii="Times New Roman" w:eastAsia="Times New Roman" w:hAnsi="Times New Roman" w:cs="Times New Roman"/>
          <w:kern w:val="0"/>
          <w:sz w:val="24"/>
          <w:szCs w:val="24"/>
          <w:lang w:val="en-US"/>
          <w14:ligatures w14:val="none"/>
        </w:rPr>
      </w:pPr>
    </w:p>
    <w:p w14:paraId="6AFFD358" w14:textId="579C7B06" w:rsidR="001E4A9E" w:rsidRPr="00453839"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r w:rsidRPr="0045383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160</w:t>
      </w:r>
      <w:r w:rsidRPr="0045383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30</w:t>
      </w:r>
      <w:r w:rsidRPr="00453839">
        <w:rPr>
          <w:rFonts w:ascii="Times New Roman" w:eastAsia="Times New Roman" w:hAnsi="Times New Roman" w:cs="Times New Roman"/>
          <w:b/>
          <w:kern w:val="0"/>
          <w:sz w:val="24"/>
          <w:szCs w:val="24"/>
          <w:lang w:val="en-US"/>
          <w14:ligatures w14:val="none"/>
        </w:rPr>
        <w:t>.09.2024</w:t>
      </w:r>
    </w:p>
    <w:p w14:paraId="735BC82F"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231B9E99"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75A0203B"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1B0170AC"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00CD4FE8" w14:textId="77777777" w:rsidR="001E4A9E" w:rsidRDefault="001E4A9E" w:rsidP="001E4A9E">
      <w:pPr>
        <w:spacing w:after="0" w:line="240" w:lineRule="auto"/>
        <w:jc w:val="both"/>
        <w:rPr>
          <w:rFonts w:ascii="Times New Roman" w:eastAsia="Times New Roman" w:hAnsi="Times New Roman" w:cs="Times New Roman"/>
          <w:b/>
          <w:kern w:val="0"/>
          <w:sz w:val="24"/>
          <w:szCs w:val="24"/>
          <w:lang w:val="en-US"/>
          <w14:ligatures w14:val="none"/>
        </w:rPr>
      </w:pPr>
    </w:p>
    <w:p w14:paraId="5F7F32FF" w14:textId="77777777" w:rsidR="001E4A9E" w:rsidRDefault="001E4A9E" w:rsidP="001E4A9E">
      <w:pPr>
        <w:spacing w:after="0" w:line="240" w:lineRule="auto"/>
        <w:jc w:val="both"/>
        <w:rPr>
          <w:rFonts w:ascii="Times New Roman" w:eastAsia="Times New Roman" w:hAnsi="Times New Roman" w:cs="Times New Roman"/>
          <w:b/>
          <w:kern w:val="0"/>
          <w:sz w:val="24"/>
          <w:szCs w:val="24"/>
          <w:lang w:val="en-US"/>
          <w14:ligatures w14:val="none"/>
        </w:rPr>
      </w:pPr>
    </w:p>
    <w:p w14:paraId="2DD457ED"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0FE5B157" w14:textId="77777777" w:rsidR="001E4A9E" w:rsidRDefault="001E4A9E" w:rsidP="001E4A9E">
      <w:pPr>
        <w:spacing w:after="0" w:line="240" w:lineRule="auto"/>
        <w:jc w:val="both"/>
        <w:rPr>
          <w:rFonts w:ascii="Times New Roman" w:eastAsia="Times New Roman" w:hAnsi="Times New Roman" w:cs="Times New Roman"/>
          <w:b/>
          <w:kern w:val="0"/>
          <w:sz w:val="24"/>
          <w:szCs w:val="24"/>
          <w:lang w:val="en-US"/>
          <w14:ligatures w14:val="none"/>
        </w:rPr>
      </w:pPr>
    </w:p>
    <w:p w14:paraId="79D11DB6"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666DB76A"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1A2257B8" w14:textId="77777777" w:rsidR="001E4A9E"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p w14:paraId="328BEB23" w14:textId="77777777" w:rsidR="001E4A9E" w:rsidRPr="00453839" w:rsidRDefault="001E4A9E" w:rsidP="001E4A9E">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
        <w:tblW w:w="0" w:type="auto"/>
        <w:tblLook w:val="01E0" w:firstRow="1" w:lastRow="1" w:firstColumn="1" w:lastColumn="1" w:noHBand="0" w:noVBand="0"/>
      </w:tblPr>
      <w:tblGrid>
        <w:gridCol w:w="468"/>
        <w:gridCol w:w="3240"/>
        <w:gridCol w:w="1980"/>
      </w:tblGrid>
      <w:tr w:rsidR="001E4A9E" w:rsidRPr="00453839" w14:paraId="13BD760F" w14:textId="77777777" w:rsidTr="00A15DC5">
        <w:tc>
          <w:tcPr>
            <w:tcW w:w="468" w:type="dxa"/>
          </w:tcPr>
          <w:p w14:paraId="3CC86785" w14:textId="77777777" w:rsidR="001E4A9E" w:rsidRPr="00453839" w:rsidRDefault="001E4A9E" w:rsidP="00A15DC5">
            <w:pPr>
              <w:jc w:val="center"/>
              <w:rPr>
                <w:rFonts w:eastAsia="Calibri"/>
                <w:lang w:val="en-US"/>
              </w:rPr>
            </w:pPr>
            <w:r w:rsidRPr="00453839">
              <w:rPr>
                <w:rFonts w:eastAsia="Calibri"/>
                <w:lang w:val="en-US"/>
              </w:rPr>
              <w:t>1.</w:t>
            </w:r>
          </w:p>
        </w:tc>
        <w:tc>
          <w:tcPr>
            <w:tcW w:w="3240" w:type="dxa"/>
          </w:tcPr>
          <w:p w14:paraId="6F382FEE" w14:textId="77777777" w:rsidR="001E4A9E" w:rsidRPr="00453839" w:rsidRDefault="001E4A9E" w:rsidP="00A15DC5">
            <w:pPr>
              <w:jc w:val="center"/>
              <w:rPr>
                <w:rFonts w:eastAsia="Calibri"/>
                <w:lang w:val="en-US"/>
              </w:rPr>
            </w:pPr>
            <w:r w:rsidRPr="00453839">
              <w:rPr>
                <w:rFonts w:eastAsia="Calibri"/>
                <w:lang w:val="en-US"/>
              </w:rPr>
              <w:t>Total consilieri locali</w:t>
            </w:r>
          </w:p>
        </w:tc>
        <w:tc>
          <w:tcPr>
            <w:tcW w:w="1980" w:type="dxa"/>
          </w:tcPr>
          <w:p w14:paraId="5993BCC3" w14:textId="77777777" w:rsidR="001E4A9E" w:rsidRPr="00453839" w:rsidRDefault="001E4A9E" w:rsidP="00A15DC5">
            <w:pPr>
              <w:jc w:val="center"/>
              <w:rPr>
                <w:rFonts w:eastAsia="Calibri"/>
                <w:lang w:val="en-US"/>
              </w:rPr>
            </w:pPr>
            <w:r w:rsidRPr="00453839">
              <w:rPr>
                <w:rFonts w:eastAsia="Calibri"/>
                <w:lang w:val="en-US"/>
              </w:rPr>
              <w:t>19</w:t>
            </w:r>
          </w:p>
        </w:tc>
      </w:tr>
      <w:tr w:rsidR="001E4A9E" w:rsidRPr="00453839" w14:paraId="7FCD17E0" w14:textId="77777777" w:rsidTr="00A15DC5">
        <w:trPr>
          <w:trHeight w:val="188"/>
        </w:trPr>
        <w:tc>
          <w:tcPr>
            <w:tcW w:w="468" w:type="dxa"/>
          </w:tcPr>
          <w:p w14:paraId="6666E288" w14:textId="77777777" w:rsidR="001E4A9E" w:rsidRPr="00453839" w:rsidRDefault="001E4A9E" w:rsidP="00A15DC5">
            <w:pPr>
              <w:jc w:val="center"/>
              <w:rPr>
                <w:rFonts w:eastAsia="Calibri"/>
                <w:lang w:val="en-US"/>
              </w:rPr>
            </w:pPr>
            <w:r w:rsidRPr="00453839">
              <w:rPr>
                <w:rFonts w:eastAsia="Calibri"/>
                <w:lang w:val="en-US"/>
              </w:rPr>
              <w:t>2.</w:t>
            </w:r>
          </w:p>
        </w:tc>
        <w:tc>
          <w:tcPr>
            <w:tcW w:w="3240" w:type="dxa"/>
          </w:tcPr>
          <w:p w14:paraId="140D6762" w14:textId="77777777" w:rsidR="001E4A9E" w:rsidRPr="00453839" w:rsidRDefault="001E4A9E" w:rsidP="00A15DC5">
            <w:pPr>
              <w:jc w:val="center"/>
              <w:rPr>
                <w:rFonts w:eastAsia="Calibri"/>
                <w:lang w:val="en-US"/>
              </w:rPr>
            </w:pPr>
            <w:r w:rsidRPr="00453839">
              <w:rPr>
                <w:rFonts w:eastAsia="Calibri"/>
                <w:lang w:val="en-US"/>
              </w:rPr>
              <w:t>Total consilieri prezenți</w:t>
            </w:r>
          </w:p>
        </w:tc>
        <w:tc>
          <w:tcPr>
            <w:tcW w:w="1980" w:type="dxa"/>
          </w:tcPr>
          <w:p w14:paraId="6143C443" w14:textId="48801C73" w:rsidR="001E4A9E" w:rsidRPr="00453839" w:rsidRDefault="001D778F" w:rsidP="00A15DC5">
            <w:pPr>
              <w:jc w:val="center"/>
              <w:rPr>
                <w:rFonts w:eastAsia="Calibri"/>
                <w:lang w:val="en-US"/>
              </w:rPr>
            </w:pPr>
            <w:r>
              <w:rPr>
                <w:rFonts w:eastAsia="Calibri"/>
                <w:lang w:val="en-US"/>
              </w:rPr>
              <w:t>15</w:t>
            </w:r>
          </w:p>
        </w:tc>
      </w:tr>
      <w:tr w:rsidR="001E4A9E" w:rsidRPr="00453839" w14:paraId="2A4BE46E" w14:textId="77777777" w:rsidTr="00A15DC5">
        <w:tc>
          <w:tcPr>
            <w:tcW w:w="468" w:type="dxa"/>
          </w:tcPr>
          <w:p w14:paraId="7A19EEE6" w14:textId="77777777" w:rsidR="001E4A9E" w:rsidRPr="00453839" w:rsidRDefault="001E4A9E" w:rsidP="00A15DC5">
            <w:pPr>
              <w:jc w:val="center"/>
              <w:rPr>
                <w:rFonts w:eastAsia="Calibri"/>
                <w:lang w:val="en-US"/>
              </w:rPr>
            </w:pPr>
            <w:r w:rsidRPr="00453839">
              <w:rPr>
                <w:rFonts w:eastAsia="Calibri"/>
                <w:lang w:val="en-US"/>
              </w:rPr>
              <w:t>3.</w:t>
            </w:r>
          </w:p>
        </w:tc>
        <w:tc>
          <w:tcPr>
            <w:tcW w:w="3240" w:type="dxa"/>
          </w:tcPr>
          <w:p w14:paraId="4FEED794" w14:textId="77777777" w:rsidR="001E4A9E" w:rsidRPr="00453839" w:rsidRDefault="001E4A9E" w:rsidP="00A15DC5">
            <w:pPr>
              <w:jc w:val="center"/>
              <w:rPr>
                <w:rFonts w:eastAsia="Calibri"/>
                <w:lang w:val="en-US"/>
              </w:rPr>
            </w:pPr>
            <w:r w:rsidRPr="00453839">
              <w:rPr>
                <w:rFonts w:eastAsia="Calibri"/>
                <w:lang w:val="en-US"/>
              </w:rPr>
              <w:t>Număr voturi pentru</w:t>
            </w:r>
          </w:p>
        </w:tc>
        <w:tc>
          <w:tcPr>
            <w:tcW w:w="1980" w:type="dxa"/>
          </w:tcPr>
          <w:p w14:paraId="18D12382" w14:textId="512A3F4D" w:rsidR="001E4A9E" w:rsidRPr="00453839" w:rsidRDefault="001D778F" w:rsidP="00A15DC5">
            <w:pPr>
              <w:jc w:val="center"/>
              <w:rPr>
                <w:rFonts w:eastAsia="Calibri"/>
                <w:lang w:val="en-US"/>
              </w:rPr>
            </w:pPr>
            <w:r>
              <w:rPr>
                <w:rFonts w:eastAsia="Calibri"/>
                <w:lang w:val="en-US"/>
              </w:rPr>
              <w:t>15</w:t>
            </w:r>
          </w:p>
        </w:tc>
      </w:tr>
      <w:tr w:rsidR="001E4A9E" w:rsidRPr="00453839" w14:paraId="3187F561" w14:textId="77777777" w:rsidTr="00A15DC5">
        <w:tc>
          <w:tcPr>
            <w:tcW w:w="468" w:type="dxa"/>
          </w:tcPr>
          <w:p w14:paraId="3C871E43" w14:textId="77777777" w:rsidR="001E4A9E" w:rsidRPr="00453839" w:rsidRDefault="001E4A9E" w:rsidP="00A15DC5">
            <w:pPr>
              <w:jc w:val="center"/>
              <w:rPr>
                <w:rFonts w:eastAsia="Calibri"/>
                <w:lang w:val="en-US"/>
              </w:rPr>
            </w:pPr>
            <w:r w:rsidRPr="00453839">
              <w:rPr>
                <w:rFonts w:eastAsia="Calibri"/>
                <w:lang w:val="en-US"/>
              </w:rPr>
              <w:t>4.</w:t>
            </w:r>
          </w:p>
        </w:tc>
        <w:tc>
          <w:tcPr>
            <w:tcW w:w="3240" w:type="dxa"/>
          </w:tcPr>
          <w:p w14:paraId="26A0C310" w14:textId="77777777" w:rsidR="001E4A9E" w:rsidRPr="00453839" w:rsidRDefault="001E4A9E" w:rsidP="00A15DC5">
            <w:pPr>
              <w:jc w:val="center"/>
              <w:rPr>
                <w:rFonts w:eastAsia="Calibri"/>
                <w:lang w:val="en-US"/>
              </w:rPr>
            </w:pPr>
            <w:r w:rsidRPr="00453839">
              <w:rPr>
                <w:rFonts w:eastAsia="Calibri"/>
                <w:lang w:val="en-US"/>
              </w:rPr>
              <w:t>Număr voturi împotrivă</w:t>
            </w:r>
          </w:p>
        </w:tc>
        <w:tc>
          <w:tcPr>
            <w:tcW w:w="1980" w:type="dxa"/>
          </w:tcPr>
          <w:p w14:paraId="006804AC" w14:textId="77777777" w:rsidR="001E4A9E" w:rsidRPr="00453839" w:rsidRDefault="001E4A9E" w:rsidP="00A15DC5">
            <w:pPr>
              <w:jc w:val="center"/>
              <w:rPr>
                <w:rFonts w:eastAsia="Calibri"/>
                <w:lang w:val="en-US"/>
              </w:rPr>
            </w:pPr>
            <w:r w:rsidRPr="00453839">
              <w:rPr>
                <w:rFonts w:eastAsia="Calibri"/>
                <w:lang w:val="en-US"/>
              </w:rPr>
              <w:t>-</w:t>
            </w:r>
          </w:p>
        </w:tc>
      </w:tr>
      <w:tr w:rsidR="001E4A9E" w:rsidRPr="00453839" w14:paraId="4FCE4312" w14:textId="77777777" w:rsidTr="00A15DC5">
        <w:tc>
          <w:tcPr>
            <w:tcW w:w="468" w:type="dxa"/>
          </w:tcPr>
          <w:p w14:paraId="47DD5B3D" w14:textId="77777777" w:rsidR="001E4A9E" w:rsidRPr="00453839" w:rsidRDefault="001E4A9E" w:rsidP="00A15DC5">
            <w:pPr>
              <w:jc w:val="center"/>
              <w:rPr>
                <w:rFonts w:eastAsia="Calibri"/>
                <w:lang w:val="en-US"/>
              </w:rPr>
            </w:pPr>
            <w:r w:rsidRPr="00453839">
              <w:rPr>
                <w:rFonts w:eastAsia="Calibri"/>
                <w:lang w:val="en-US"/>
              </w:rPr>
              <w:t>5.</w:t>
            </w:r>
          </w:p>
        </w:tc>
        <w:tc>
          <w:tcPr>
            <w:tcW w:w="3240" w:type="dxa"/>
          </w:tcPr>
          <w:p w14:paraId="12020296" w14:textId="77777777" w:rsidR="001E4A9E" w:rsidRPr="00453839" w:rsidRDefault="001E4A9E" w:rsidP="00A15DC5">
            <w:pPr>
              <w:jc w:val="center"/>
              <w:rPr>
                <w:rFonts w:eastAsia="Calibri"/>
                <w:lang w:val="en-US"/>
              </w:rPr>
            </w:pPr>
            <w:r w:rsidRPr="00453839">
              <w:rPr>
                <w:rFonts w:eastAsia="Calibri"/>
                <w:lang w:val="en-US"/>
              </w:rPr>
              <w:t>Abțineri</w:t>
            </w:r>
          </w:p>
        </w:tc>
        <w:tc>
          <w:tcPr>
            <w:tcW w:w="1980" w:type="dxa"/>
          </w:tcPr>
          <w:p w14:paraId="7229FCA5" w14:textId="77777777" w:rsidR="001E4A9E" w:rsidRPr="00453839" w:rsidRDefault="001E4A9E" w:rsidP="00A15DC5">
            <w:pPr>
              <w:jc w:val="center"/>
              <w:rPr>
                <w:rFonts w:eastAsia="Calibri"/>
                <w:lang w:val="en-US"/>
              </w:rPr>
            </w:pPr>
            <w:r w:rsidRPr="00453839">
              <w:rPr>
                <w:rFonts w:eastAsia="Calibri"/>
                <w:lang w:val="en-US"/>
              </w:rPr>
              <w:t>-</w:t>
            </w:r>
          </w:p>
        </w:tc>
      </w:tr>
      <w:tr w:rsidR="001E4A9E" w:rsidRPr="00453839" w14:paraId="0BEA982F" w14:textId="77777777" w:rsidTr="00A15DC5">
        <w:trPr>
          <w:trHeight w:val="312"/>
        </w:trPr>
        <w:tc>
          <w:tcPr>
            <w:tcW w:w="468" w:type="dxa"/>
          </w:tcPr>
          <w:p w14:paraId="36EFF091" w14:textId="77777777" w:rsidR="001E4A9E" w:rsidRPr="00453839" w:rsidRDefault="001E4A9E" w:rsidP="00A15DC5">
            <w:pPr>
              <w:jc w:val="center"/>
              <w:rPr>
                <w:rFonts w:eastAsia="Calibri"/>
                <w:lang w:val="en-US"/>
              </w:rPr>
            </w:pPr>
            <w:r w:rsidRPr="00453839">
              <w:rPr>
                <w:rFonts w:eastAsia="Calibri"/>
                <w:lang w:val="en-US"/>
              </w:rPr>
              <w:t>6.</w:t>
            </w:r>
          </w:p>
        </w:tc>
        <w:tc>
          <w:tcPr>
            <w:tcW w:w="3240" w:type="dxa"/>
          </w:tcPr>
          <w:p w14:paraId="2DECBB26" w14:textId="77777777" w:rsidR="001E4A9E" w:rsidRPr="00453839" w:rsidRDefault="001E4A9E" w:rsidP="00A15DC5">
            <w:pPr>
              <w:jc w:val="center"/>
              <w:rPr>
                <w:rFonts w:eastAsia="Calibri"/>
                <w:lang w:val="en-US"/>
              </w:rPr>
            </w:pPr>
            <w:r w:rsidRPr="00453839">
              <w:rPr>
                <w:rFonts w:eastAsia="Calibri"/>
                <w:lang w:val="en-US"/>
              </w:rPr>
              <w:t>Adoptarea hotărârii s-a făcut cu</w:t>
            </w:r>
          </w:p>
        </w:tc>
        <w:tc>
          <w:tcPr>
            <w:tcW w:w="1980" w:type="dxa"/>
          </w:tcPr>
          <w:p w14:paraId="6DD47DCA" w14:textId="77777777" w:rsidR="001E4A9E" w:rsidRPr="00453839" w:rsidRDefault="001E4A9E" w:rsidP="00A15DC5">
            <w:pPr>
              <w:jc w:val="center"/>
              <w:rPr>
                <w:rFonts w:eastAsia="Calibri"/>
                <w:lang w:val="en-US"/>
              </w:rPr>
            </w:pPr>
            <w:r w:rsidRPr="00453839">
              <w:rPr>
                <w:rFonts w:eastAsia="Calibri"/>
                <w:lang w:val="en-US"/>
              </w:rPr>
              <w:t>majoritate absolută</w:t>
            </w:r>
          </w:p>
        </w:tc>
      </w:tr>
      <w:bookmarkEnd w:id="4"/>
    </w:tbl>
    <w:p w14:paraId="458FA56D" w14:textId="77777777" w:rsidR="001E4A9E" w:rsidRDefault="001E4A9E"/>
    <w:sectPr w:rsidR="001E4A9E" w:rsidSect="001E4A9E">
      <w:pgSz w:w="11906" w:h="16838"/>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FF"/>
    <w:rsid w:val="000C6329"/>
    <w:rsid w:val="001D778F"/>
    <w:rsid w:val="001E4A9E"/>
    <w:rsid w:val="002830F4"/>
    <w:rsid w:val="003200FF"/>
    <w:rsid w:val="00AF3F17"/>
    <w:rsid w:val="00E13F0E"/>
    <w:rsid w:val="00F41A98"/>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B0FA"/>
  <w15:chartTrackingRefBased/>
  <w15:docId w15:val="{7E8724CA-E004-4387-8806-C1E787E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0FF"/>
    <w:rPr>
      <w:rFonts w:eastAsiaTheme="majorEastAsia" w:cstheme="majorBidi"/>
      <w:color w:val="272727" w:themeColor="text1" w:themeTint="D8"/>
    </w:rPr>
  </w:style>
  <w:style w:type="paragraph" w:styleId="Title">
    <w:name w:val="Title"/>
    <w:basedOn w:val="Normal"/>
    <w:next w:val="Normal"/>
    <w:link w:val="TitleChar"/>
    <w:uiPriority w:val="10"/>
    <w:qFormat/>
    <w:rsid w:val="00320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0FF"/>
    <w:pPr>
      <w:spacing w:before="160"/>
      <w:jc w:val="center"/>
    </w:pPr>
    <w:rPr>
      <w:i/>
      <w:iCs/>
      <w:color w:val="404040" w:themeColor="text1" w:themeTint="BF"/>
    </w:rPr>
  </w:style>
  <w:style w:type="character" w:customStyle="1" w:styleId="QuoteChar">
    <w:name w:val="Quote Char"/>
    <w:basedOn w:val="DefaultParagraphFont"/>
    <w:link w:val="Quote"/>
    <w:uiPriority w:val="29"/>
    <w:rsid w:val="003200FF"/>
    <w:rPr>
      <w:i/>
      <w:iCs/>
      <w:color w:val="404040" w:themeColor="text1" w:themeTint="BF"/>
    </w:rPr>
  </w:style>
  <w:style w:type="paragraph" w:styleId="ListParagraph">
    <w:name w:val="List Paragraph"/>
    <w:basedOn w:val="Normal"/>
    <w:uiPriority w:val="34"/>
    <w:qFormat/>
    <w:rsid w:val="003200FF"/>
    <w:pPr>
      <w:ind w:left="720"/>
      <w:contextualSpacing/>
    </w:pPr>
  </w:style>
  <w:style w:type="character" w:styleId="IntenseEmphasis">
    <w:name w:val="Intense Emphasis"/>
    <w:basedOn w:val="DefaultParagraphFont"/>
    <w:uiPriority w:val="21"/>
    <w:qFormat/>
    <w:rsid w:val="003200FF"/>
    <w:rPr>
      <w:i/>
      <w:iCs/>
      <w:color w:val="0F4761" w:themeColor="accent1" w:themeShade="BF"/>
    </w:rPr>
  </w:style>
  <w:style w:type="paragraph" w:styleId="IntenseQuote">
    <w:name w:val="Intense Quote"/>
    <w:basedOn w:val="Normal"/>
    <w:next w:val="Normal"/>
    <w:link w:val="IntenseQuoteChar"/>
    <w:uiPriority w:val="30"/>
    <w:qFormat/>
    <w:rsid w:val="00320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0FF"/>
    <w:rPr>
      <w:i/>
      <w:iCs/>
      <w:color w:val="0F4761" w:themeColor="accent1" w:themeShade="BF"/>
    </w:rPr>
  </w:style>
  <w:style w:type="character" w:styleId="IntenseReference">
    <w:name w:val="Intense Reference"/>
    <w:basedOn w:val="DefaultParagraphFont"/>
    <w:uiPriority w:val="32"/>
    <w:qFormat/>
    <w:rsid w:val="003200FF"/>
    <w:rPr>
      <w:b/>
      <w:bCs/>
      <w:smallCaps/>
      <w:color w:val="0F4761" w:themeColor="accent1" w:themeShade="BF"/>
      <w:spacing w:val="5"/>
    </w:rPr>
  </w:style>
  <w:style w:type="table" w:styleId="TableGrid">
    <w:name w:val="Table Grid"/>
    <w:basedOn w:val="TableNormal"/>
    <w:rsid w:val="001E4A9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dcterms:created xsi:type="dcterms:W3CDTF">2024-09-30T09:34:00Z</dcterms:created>
  <dcterms:modified xsi:type="dcterms:W3CDTF">2024-09-30T11:28:00Z</dcterms:modified>
</cp:coreProperties>
</file>