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31524" w14:textId="561574B9" w:rsidR="00181CB9" w:rsidRPr="00B52626" w:rsidRDefault="00181CB9" w:rsidP="00181CB9">
      <w:pPr>
        <w:widowControl w:val="0"/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     </w:t>
      </w:r>
      <w:r w:rsidRPr="00B5262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ROMÂNIA</w:t>
      </w:r>
    </w:p>
    <w:p w14:paraId="77BEDDD1" w14:textId="7C44890C" w:rsidR="00181CB9" w:rsidRPr="00B52626" w:rsidRDefault="00181CB9" w:rsidP="00181CB9">
      <w:pPr>
        <w:widowControl w:val="0"/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    </w:t>
      </w:r>
      <w:r w:rsidRPr="00B5262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JUDEȚUL TIMIȘ</w:t>
      </w:r>
    </w:p>
    <w:p w14:paraId="70508FA9" w14:textId="77777777" w:rsidR="00181CB9" w:rsidRPr="00B52626" w:rsidRDefault="00181CB9" w:rsidP="00181C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B5262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5DA44698" w14:textId="77777777" w:rsidR="00181CB9" w:rsidRPr="00B52626" w:rsidRDefault="00181CB9" w:rsidP="00181CB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o-RO" w:eastAsia="zh-CN" w:bidi="hi-IN"/>
          <w14:ligatures w14:val="none"/>
        </w:rPr>
      </w:pPr>
    </w:p>
    <w:p w14:paraId="02352D55" w14:textId="77777777" w:rsidR="00181CB9" w:rsidRPr="00B52626" w:rsidRDefault="00181CB9" w:rsidP="00181CB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</w:pPr>
      <w:r w:rsidRPr="00B52626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HOTĂRÂREA</w:t>
      </w:r>
    </w:p>
    <w:p w14:paraId="4D18CFDF" w14:textId="77777777" w:rsidR="00181CB9" w:rsidRDefault="00181CB9" w:rsidP="00181CB9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B5262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privind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aprobarea în principiu a sistării stării </w:t>
      </w:r>
      <w:r w:rsidRPr="00B5262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d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e</w:t>
      </w:r>
      <w:r w:rsidRPr="00B5262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indiviziune, cu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plata unei </w:t>
      </w:r>
      <w:r w:rsidRPr="00B5262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sult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e</w:t>
      </w:r>
      <w:r w:rsidRPr="00B5262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,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asupra imobilului-teren situat în Municipiul Lugoj, înscris în C.F. nr. 406224 Lugoj</w:t>
      </w:r>
    </w:p>
    <w:p w14:paraId="4BEB8E7B" w14:textId="77777777" w:rsidR="00181CB9" w:rsidRPr="00B52626" w:rsidRDefault="00181CB9" w:rsidP="00181C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B5262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ab/>
        <w:t>Consiliul local al Municipiului Lugo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j</w:t>
      </w:r>
      <w:r w:rsidRPr="00B5262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;</w:t>
      </w:r>
    </w:p>
    <w:p w14:paraId="6143A243" w14:textId="77777777" w:rsidR="00181CB9" w:rsidRDefault="00181CB9" w:rsidP="00181C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B5262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ab/>
        <w:t xml:space="preserve">Având în vedere 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r</w:t>
      </w:r>
      <w:r w:rsidRPr="00B5262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eferatul nr. 16/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80703</w:t>
      </w:r>
      <w:r w:rsidRPr="00B5262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/(RU)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80704</w:t>
      </w:r>
      <w:r w:rsidRPr="00B52626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din</w:t>
      </w:r>
      <w:r w:rsidRPr="00B5262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19</w:t>
      </w:r>
      <w:r w:rsidRPr="00B5262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.0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8</w:t>
      </w:r>
      <w:r w:rsidRPr="00B5262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.202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4</w:t>
      </w:r>
      <w:r w:rsidRPr="00B52626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B5262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al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Viceprimarului </w:t>
      </w:r>
      <w:r w:rsidRPr="00B5262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Municipiului Lugoj – inițiator al Proiectului de hotărâre;</w:t>
      </w:r>
    </w:p>
    <w:p w14:paraId="66DD1CBD" w14:textId="703AF4C9" w:rsidR="00181CB9" w:rsidRPr="00AD1F9F" w:rsidRDefault="00181CB9" w:rsidP="00181C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ab/>
      </w:r>
      <w:r w:rsidRPr="00AD1F9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147 din 19.08.2024 </w:t>
      </w:r>
      <w:r w:rsidRPr="00AD1F9F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privind aprobarea în principiu a sistării stării de indiviziune, cu plata unei sulte, asupra imobilului-teren situat în Municipiul Lugoj, înscris în C.F. nr. 406224 Lugoj;</w:t>
      </w:r>
    </w:p>
    <w:p w14:paraId="33BC19C7" w14:textId="228F5CE9" w:rsidR="00181CB9" w:rsidRPr="00AD1F9F" w:rsidRDefault="00181CB9" w:rsidP="00181C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ro-RO"/>
          <w14:ligatures w14:val="none"/>
        </w:rPr>
        <w:tab/>
      </w:r>
      <w:r w:rsidRPr="00AD1F9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16/8130</w:t>
      </w:r>
      <w:r w:rsidR="00AD1F9F" w:rsidRPr="00AD1F9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9</w:t>
      </w:r>
      <w:r w:rsidRPr="00AD1F9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/(RU)81310 din 20.08.2024 întocmit de</w:t>
      </w:r>
      <w:bookmarkStart w:id="0" w:name="_Hlk152137796"/>
      <w:r w:rsidRPr="00AD1F9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Arhitect Șef;</w:t>
      </w:r>
    </w:p>
    <w:p w14:paraId="04856A11" w14:textId="5235A34F" w:rsidR="00181CB9" w:rsidRPr="00AD1F9F" w:rsidRDefault="00181CB9" w:rsidP="00181C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AD1F9F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ab/>
      </w:r>
      <w:proofErr w:type="spellStart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89 </w:t>
      </w:r>
      <w:proofErr w:type="gramStart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</w:t>
      </w:r>
      <w:proofErr w:type="gramEnd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27.08.2024 al </w:t>
      </w:r>
      <w:proofErr w:type="spellStart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AD1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Lugoj;</w:t>
      </w:r>
      <w:bookmarkEnd w:id="0"/>
    </w:p>
    <w:p w14:paraId="115AFC51" w14:textId="77777777" w:rsidR="00181CB9" w:rsidRPr="00B52626" w:rsidRDefault="00181CB9" w:rsidP="00181C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referatul Direcției urbanism-mediu – Compartimentul urbanism, amenajarea teritoriului și protejarea monumentelor istorice nr. 16/80584/(RU)80585 din 19.08.2024;</w:t>
      </w:r>
    </w:p>
    <w:p w14:paraId="6A8E7C86" w14:textId="77777777" w:rsidR="00181CB9" w:rsidRPr="00B52626" w:rsidRDefault="00181CB9" w:rsidP="00181CB9">
      <w:pPr>
        <w:pStyle w:val="Standard"/>
        <w:overflowPunct w:val="0"/>
        <w:autoSpaceDE w:val="0"/>
        <w:jc w:val="both"/>
      </w:pPr>
      <w:r w:rsidRPr="00B52626">
        <w:rPr>
          <w:rFonts w:eastAsia="Times New Roman" w:cs="Times New Roman"/>
          <w:kern w:val="0"/>
        </w:rPr>
        <w:tab/>
      </w:r>
      <w:r>
        <w:t>Luând în considerare</w:t>
      </w:r>
      <w:r w:rsidRPr="00B52626">
        <w:t xml:space="preserve"> </w:t>
      </w:r>
      <w:r>
        <w:t xml:space="preserve">solicitarea </w:t>
      </w:r>
      <w:r w:rsidRPr="00166272">
        <w:rPr>
          <w:highlight w:val="black"/>
        </w:rPr>
        <w:t>domnului Lakatos Sorin</w:t>
      </w:r>
      <w:r>
        <w:t xml:space="preserve"> și a </w:t>
      </w:r>
      <w:r w:rsidRPr="00166272">
        <w:rPr>
          <w:highlight w:val="black"/>
        </w:rPr>
        <w:t>doamnei Lakatos Olga,</w:t>
      </w:r>
      <w:r w:rsidRPr="00B52626">
        <w:t xml:space="preserve"> </w:t>
      </w:r>
      <w:r>
        <w:t>înregistrată în evidențele instituției noastre sub nr. 16/54806 din 30.05.2024;</w:t>
      </w:r>
    </w:p>
    <w:p w14:paraId="774C1D5B" w14:textId="77777777" w:rsidR="00181CB9" w:rsidRPr="00B52626" w:rsidRDefault="00181CB9" w:rsidP="00181CB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B5262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ab/>
        <w:t xml:space="preserve">În conformitate cu prevederile art. 676 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alin. (2) lit. a) </w:t>
      </w:r>
      <w:r w:rsidRPr="00B5262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și art. 1143 alin. (1)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, teza 1</w:t>
      </w:r>
      <w:r w:rsidRPr="00B5262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din Legea nr. 287/2009 privind Codul Civil, republicată, cu modificările și completările ulterioare;</w:t>
      </w:r>
    </w:p>
    <w:p w14:paraId="3E0F35DA" w14:textId="77777777" w:rsidR="00181CB9" w:rsidRPr="00B52626" w:rsidRDefault="00181CB9" w:rsidP="00181CB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B5262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ab/>
        <w:t xml:space="preserve">În conformitate cu prevederile 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art. 87 alin. (5), </w:t>
      </w:r>
      <w:r w:rsidRPr="00B5262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art. </w:t>
      </w:r>
      <w:r w:rsidRPr="00B52626">
        <w:rPr>
          <w:rFonts w:ascii="Times New Roman" w:eastAsia="SimSun" w:hAnsi="Times New Roman" w:cs="Arial"/>
          <w:color w:val="000000"/>
          <w:kern w:val="3"/>
          <w:sz w:val="24"/>
          <w:szCs w:val="24"/>
          <w:lang w:val="ro-RO" w:eastAsia="zh-CN" w:bidi="hi-IN"/>
          <w14:ligatures w14:val="none"/>
        </w:rPr>
        <w:t>129 alin. (1) și alin. (2) lit. c)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, </w:t>
      </w:r>
      <w:r w:rsidRPr="00B5262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art. 136</w:t>
      </w: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val="ro-RO" w:eastAsia="zh-CN" w:bidi="hi-IN"/>
          <w14:ligatures w14:val="none"/>
        </w:rPr>
        <w:t xml:space="preserve">, </w:t>
      </w:r>
      <w:r w:rsidRPr="00B52626">
        <w:rPr>
          <w:rFonts w:ascii="Times New Roman" w:eastAsia="SimSun" w:hAnsi="Times New Roman" w:cs="Arial"/>
          <w:color w:val="000000"/>
          <w:kern w:val="3"/>
          <w:sz w:val="24"/>
          <w:szCs w:val="24"/>
          <w:lang w:val="ro-RO" w:eastAsia="zh-CN" w:bidi="hi-IN"/>
          <w14:ligatures w14:val="none"/>
        </w:rPr>
        <w:t>art. 139 alin. (2)</w:t>
      </w: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val="ro-RO" w:eastAsia="zh-CN" w:bidi="hi-IN"/>
          <w14:ligatures w14:val="none"/>
        </w:rPr>
        <w:t xml:space="preserve">, art. 354 și art. 355 </w:t>
      </w:r>
      <w:r w:rsidRPr="00B52626">
        <w:rPr>
          <w:rFonts w:ascii="Times New Roman" w:eastAsia="SimSun" w:hAnsi="Times New Roman" w:cs="Arial"/>
          <w:color w:val="000000"/>
          <w:kern w:val="3"/>
          <w:sz w:val="24"/>
          <w:szCs w:val="24"/>
          <w:lang w:val="ro-RO" w:eastAsia="zh-CN" w:bidi="hi-IN"/>
          <w14:ligatures w14:val="none"/>
        </w:rPr>
        <w:t>din Ordonanța de Urgență nr. 57/2019 privind Codul administrativ, cu modificările și completările ulterioare;</w:t>
      </w:r>
      <w:r w:rsidRPr="00B5262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</w:t>
      </w:r>
    </w:p>
    <w:p w14:paraId="6891C788" w14:textId="77777777" w:rsidR="00181CB9" w:rsidRPr="00B52626" w:rsidRDefault="00181CB9" w:rsidP="00181CB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B5262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ab/>
      </w:r>
      <w:r w:rsidRPr="00B52626">
        <w:rPr>
          <w:rFonts w:ascii="Times New Roman" w:eastAsia="SimSun" w:hAnsi="Times New Roman" w:cs="Arial"/>
          <w:color w:val="000000"/>
          <w:kern w:val="3"/>
          <w:sz w:val="24"/>
          <w:szCs w:val="24"/>
          <w:lang w:val="ro-RO" w:eastAsia="zh-CN" w:bidi="hi-IN"/>
          <w14:ligatures w14:val="none"/>
        </w:rPr>
        <w:t>În temeiul art 196 alin. (1) lit. a) și art. 243 alin. (1) lit. a) din Ordonanța de Urgență nr. 57/2019 privind Codul administrativ, cu modificările și completările ulterioare,</w:t>
      </w:r>
    </w:p>
    <w:p w14:paraId="3BA0965B" w14:textId="77777777" w:rsidR="00181CB9" w:rsidRPr="00B52626" w:rsidRDefault="00181CB9" w:rsidP="00181CB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0"/>
          <w:lang w:val="ro-RO" w:eastAsia="zh-CN" w:bidi="hi-IN"/>
          <w14:ligatures w14:val="none"/>
        </w:rPr>
      </w:pPr>
    </w:p>
    <w:p w14:paraId="1AB4F4C2" w14:textId="77777777" w:rsidR="00181CB9" w:rsidRDefault="00181CB9" w:rsidP="00181CB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  <w:r w:rsidRPr="00B5262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    </w:t>
      </w:r>
      <w:r w:rsidRPr="00B52626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 </w:t>
      </w:r>
      <w:r w:rsidRPr="00B52626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</w:r>
      <w:r w:rsidRPr="00B52626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</w:r>
      <w:r w:rsidRPr="00B52626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</w:r>
      <w:r w:rsidRPr="00B52626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  <w:t xml:space="preserve"> H O T Ă R  Ă Ş T  E :</w:t>
      </w:r>
    </w:p>
    <w:p w14:paraId="2B1E65D5" w14:textId="77777777" w:rsidR="00181CB9" w:rsidRPr="00B52626" w:rsidRDefault="00181CB9" w:rsidP="00181CB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</w:p>
    <w:p w14:paraId="48356E6D" w14:textId="77777777" w:rsidR="00181CB9" w:rsidRDefault="00181CB9" w:rsidP="00181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B526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B526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- </w:t>
      </w:r>
      <w:r w:rsidRPr="00B52626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Se aprobă în principiu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sistarea stării de</w:t>
      </w:r>
      <w:r w:rsidRPr="00B52626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indiviziune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asupra</w:t>
      </w:r>
      <w:r w:rsidRPr="00B52626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imobilului-teren situat în Municipiul Lugoj, înscris în C.F. nr. 406224 Lugoj (Nr. C.F. vechi: 9401 LR), nr. cadastral 406224 (Nr. topografic: 1452-1453/b), în suprafață totală de 443 m.p., deținut în coproprietate de către </w:t>
      </w:r>
      <w:r w:rsidRPr="00166272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domnul Lakatos Sorin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și </w:t>
      </w:r>
      <w:r w:rsidRPr="00166272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doamna Lakatos Olga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(cota de 897/1000 m.p.) și Municipiul Lugoj (cota de 103/1000 m.p.).</w:t>
      </w:r>
    </w:p>
    <w:p w14:paraId="44DA2177" w14:textId="77777777" w:rsidR="00181CB9" w:rsidRDefault="00181CB9" w:rsidP="00181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B5262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Art.2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</w:t>
      </w:r>
      <w:r w:rsidRPr="00B5262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-</w:t>
      </w:r>
      <w:r w:rsidRPr="00B5262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Sistarea stării de</w:t>
      </w:r>
      <w:r w:rsidRPr="00B5262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indiviziune se va face potrivit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dispozițiilor legale în vigoare,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prin atribuirea cotei de 103/1000 m.p. </w:t>
      </w:r>
      <w:r w:rsidRPr="00166272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domnului Lakatos Sorin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și </w:t>
      </w:r>
      <w:r w:rsidRPr="00166272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doamnei Lakatos Olga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, </w:t>
      </w:r>
      <w:r w:rsidRPr="00B52626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sulta urmând a fi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B52626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stabilit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ă </w:t>
      </w:r>
      <w:r w:rsidRPr="00B52626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printr-un raport de evaluare care va fi supus aprobării Consiliului Local al Municipiului Lugoj.</w:t>
      </w:r>
    </w:p>
    <w:p w14:paraId="7F42B236" w14:textId="77777777" w:rsidR="00181CB9" w:rsidRDefault="00181CB9" w:rsidP="00181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B52626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Art.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3</w:t>
      </w:r>
      <w:r w:rsidRPr="00B52626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.</w:t>
      </w:r>
      <w:r w:rsidRPr="00B5262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- </w:t>
      </w:r>
      <w:r w:rsidRPr="00B5262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Îndeplinirea prevederilor prezentei hotărâri se încredințează Direcției urbanism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-mediu</w:t>
      </w:r>
      <w:r w:rsidRPr="00B5262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.</w:t>
      </w:r>
    </w:p>
    <w:p w14:paraId="3CBBB59B" w14:textId="77777777" w:rsidR="00181CB9" w:rsidRDefault="00181CB9" w:rsidP="00181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B52626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Art.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4</w:t>
      </w:r>
      <w:r w:rsidRPr="00B52626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.</w:t>
      </w:r>
      <w:r w:rsidRPr="00B52626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o-RO" w:eastAsia="zh-CN" w:bidi="hi-IN"/>
          <w14:ligatures w14:val="none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o-RO" w:eastAsia="zh-CN" w:bidi="hi-IN"/>
          <w14:ligatures w14:val="none"/>
        </w:rPr>
        <w:t xml:space="preserve">- </w:t>
      </w:r>
      <w:r w:rsidRPr="00B5262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Prezenta hotărâre se comunică:</w:t>
      </w:r>
    </w:p>
    <w:p w14:paraId="0832DC0B" w14:textId="77777777" w:rsidR="00181CB9" w:rsidRDefault="00181CB9" w:rsidP="00181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B5262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- Instituției Prefectului, Județul Timiș;</w:t>
      </w:r>
    </w:p>
    <w:p w14:paraId="22305895" w14:textId="77777777" w:rsidR="00181CB9" w:rsidRDefault="00181CB9" w:rsidP="00181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B5262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- Primarului Municipiului Lugoj;</w:t>
      </w:r>
    </w:p>
    <w:p w14:paraId="33C303A7" w14:textId="77777777" w:rsidR="00181CB9" w:rsidRDefault="00181CB9" w:rsidP="00181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B5262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- Direcției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juridice</w:t>
      </w:r>
      <w:r w:rsidRPr="00B5262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;</w:t>
      </w:r>
    </w:p>
    <w:p w14:paraId="5B6FE7FF" w14:textId="77777777" w:rsidR="00181CB9" w:rsidRDefault="00181CB9" w:rsidP="00181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- Direcției management financiar;</w:t>
      </w:r>
    </w:p>
    <w:p w14:paraId="6F2402AB" w14:textId="77777777" w:rsidR="00181CB9" w:rsidRDefault="00181CB9" w:rsidP="00181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B5262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- Direcției urbanism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-mediu</w:t>
      </w:r>
      <w:r w:rsidRPr="00B5262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;</w:t>
      </w:r>
    </w:p>
    <w:p w14:paraId="53873C93" w14:textId="77777777" w:rsidR="00181CB9" w:rsidRDefault="00181CB9" w:rsidP="00181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B5262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-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</w:t>
      </w:r>
      <w:r w:rsidRPr="00166272">
        <w:rPr>
          <w:rFonts w:ascii="Times New Roman" w:eastAsia="SimSun" w:hAnsi="Times New Roman" w:cs="Times New Roman"/>
          <w:kern w:val="3"/>
          <w:sz w:val="24"/>
          <w:szCs w:val="24"/>
          <w:highlight w:val="black"/>
          <w:lang w:val="ro-RO" w:eastAsia="zh-CN" w:bidi="hi-IN"/>
          <w14:ligatures w14:val="none"/>
        </w:rPr>
        <w:t>Domnului Lakatos Sorin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;</w:t>
      </w:r>
    </w:p>
    <w:p w14:paraId="062BC752" w14:textId="77777777" w:rsidR="00181CB9" w:rsidRDefault="00181CB9" w:rsidP="00181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lastRenderedPageBreak/>
        <w:t xml:space="preserve">- </w:t>
      </w:r>
      <w:r w:rsidRPr="00166272">
        <w:rPr>
          <w:rFonts w:ascii="Times New Roman" w:eastAsia="SimSun" w:hAnsi="Times New Roman" w:cs="Times New Roman"/>
          <w:kern w:val="3"/>
          <w:sz w:val="24"/>
          <w:szCs w:val="24"/>
          <w:highlight w:val="black"/>
          <w:lang w:val="ro-RO" w:eastAsia="zh-CN" w:bidi="hi-IN"/>
          <w14:ligatures w14:val="none"/>
        </w:rPr>
        <w:t>Doamnei Lakatos Olga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;</w:t>
      </w:r>
    </w:p>
    <w:p w14:paraId="588A4830" w14:textId="77777777" w:rsidR="00181CB9" w:rsidRPr="00D035F2" w:rsidRDefault="00181CB9" w:rsidP="00181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B5262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- Comisiilor de specialitate ale Consiliului Local.</w:t>
      </w:r>
    </w:p>
    <w:p w14:paraId="38F81B27" w14:textId="77777777" w:rsidR="00F856D5" w:rsidRDefault="00F856D5"/>
    <w:p w14:paraId="6284AA15" w14:textId="77777777" w:rsidR="00181CB9" w:rsidRDefault="00181CB9"/>
    <w:p w14:paraId="4FE51B9B" w14:textId="77777777" w:rsidR="00AD1F9F" w:rsidRDefault="00AD1F9F"/>
    <w:p w14:paraId="761FB477" w14:textId="77777777" w:rsidR="00181CB9" w:rsidRDefault="00181CB9"/>
    <w:p w14:paraId="035F40E7" w14:textId="77777777" w:rsidR="00181CB9" w:rsidRPr="00C426AA" w:rsidRDefault="00181CB9" w:rsidP="00181C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1" w:name="_Hlk139869561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78499C7B" w14:textId="77777777" w:rsidR="00181CB9" w:rsidRPr="00C426AA" w:rsidRDefault="00181CB9" w:rsidP="00181C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</w:t>
      </w:r>
      <w:proofErr w:type="spellStart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Serendan</w:t>
      </w:r>
      <w:proofErr w:type="spellEnd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SECRETARUL GENERAL AL MUNICIPIULUI</w:t>
      </w:r>
    </w:p>
    <w:p w14:paraId="3B050E39" w14:textId="77777777" w:rsidR="00181CB9" w:rsidRPr="00C426AA" w:rsidRDefault="00181CB9" w:rsidP="00181C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 Dan </w:t>
      </w:r>
      <w:proofErr w:type="spellStart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4BFF7E24" w14:textId="77777777" w:rsidR="00181CB9" w:rsidRDefault="00181CB9" w:rsidP="00181C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3971853" w14:textId="77777777" w:rsidR="00181CB9" w:rsidRDefault="00181CB9" w:rsidP="00181C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68CFB8B" w14:textId="77777777" w:rsidR="00181CB9" w:rsidRDefault="00181CB9" w:rsidP="00181C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99B0A12" w14:textId="77777777" w:rsidR="00181CB9" w:rsidRDefault="00181CB9" w:rsidP="00181C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7CE90C7" w14:textId="77777777" w:rsidR="00AD1F9F" w:rsidRDefault="00AD1F9F" w:rsidP="00181C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034DA8D" w14:textId="77777777" w:rsidR="00AD1F9F" w:rsidRDefault="00AD1F9F" w:rsidP="00181C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4A7C12C" w14:textId="77777777" w:rsidR="00AD1F9F" w:rsidRDefault="00AD1F9F" w:rsidP="00181C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D9612A0" w14:textId="77777777" w:rsidR="00AD1F9F" w:rsidRDefault="00AD1F9F" w:rsidP="00181C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BDE10B4" w14:textId="77777777" w:rsidR="00181CB9" w:rsidRDefault="00181CB9" w:rsidP="00181C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133C420" w14:textId="77777777" w:rsidR="00181CB9" w:rsidRDefault="00181CB9" w:rsidP="00181C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9F7C77A" w14:textId="77777777" w:rsidR="00181CB9" w:rsidRDefault="00181CB9" w:rsidP="00181C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1AC9AF1" w14:textId="77777777" w:rsidR="00181CB9" w:rsidRPr="00C426AA" w:rsidRDefault="00181CB9" w:rsidP="00181C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5C0E0B3" w14:textId="77777777" w:rsidR="00181CB9" w:rsidRPr="00C426AA" w:rsidRDefault="00181CB9" w:rsidP="00181C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3790201" w14:textId="728743FF" w:rsidR="00181CB9" w:rsidRDefault="00181CB9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140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29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8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244EA513" w14:textId="77777777" w:rsidR="00181CB9" w:rsidRDefault="00181CB9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81F9307" w14:textId="77777777" w:rsidR="00181CB9" w:rsidRDefault="00181CB9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E587E88" w14:textId="77777777" w:rsidR="00181CB9" w:rsidRDefault="00181CB9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3FB2582" w14:textId="77777777" w:rsidR="00181CB9" w:rsidRDefault="00181CB9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4DAE10A" w14:textId="77777777" w:rsidR="00181CB9" w:rsidRDefault="00181CB9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BF81D4A" w14:textId="77777777" w:rsidR="00181CB9" w:rsidRDefault="00181CB9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88885DC" w14:textId="77777777" w:rsidR="00181CB9" w:rsidRDefault="00181CB9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8842AED" w14:textId="77777777" w:rsidR="00181CB9" w:rsidRDefault="00181CB9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16FB66B" w14:textId="77777777" w:rsidR="00181CB9" w:rsidRDefault="00181CB9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5B5E510" w14:textId="77777777" w:rsidR="00181CB9" w:rsidRDefault="00181CB9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E216782" w14:textId="77777777" w:rsidR="00181CB9" w:rsidRDefault="00181CB9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28CD81D" w14:textId="77777777" w:rsidR="00181CB9" w:rsidRDefault="00181CB9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04BD456" w14:textId="77777777" w:rsidR="00181CB9" w:rsidRDefault="00181CB9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0E0EF8B" w14:textId="77777777" w:rsidR="00AD1F9F" w:rsidRDefault="00AD1F9F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81DAE34" w14:textId="77777777" w:rsidR="00181CB9" w:rsidRDefault="00181CB9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5B0B4E4" w14:textId="77777777" w:rsidR="00181CB9" w:rsidRDefault="00181CB9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7186AEB" w14:textId="77777777" w:rsidR="00181CB9" w:rsidRDefault="00181CB9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ECA75E9" w14:textId="77777777" w:rsidR="00181CB9" w:rsidRPr="00C426AA" w:rsidRDefault="00181CB9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81A62DA" w14:textId="77777777" w:rsidR="00181CB9" w:rsidRPr="00C426AA" w:rsidRDefault="00181CB9" w:rsidP="00181C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181CB9" w:rsidRPr="00C426AA" w14:paraId="66D205C7" w14:textId="77777777" w:rsidTr="00262AF1">
        <w:tc>
          <w:tcPr>
            <w:tcW w:w="468" w:type="dxa"/>
          </w:tcPr>
          <w:p w14:paraId="574F4519" w14:textId="77777777" w:rsidR="00181CB9" w:rsidRPr="00C426AA" w:rsidRDefault="00181CB9" w:rsidP="00262AF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171AAC3F" w14:textId="77777777" w:rsidR="00181CB9" w:rsidRPr="00C426AA" w:rsidRDefault="00181CB9" w:rsidP="00262AF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754EB065" w14:textId="77777777" w:rsidR="00181CB9" w:rsidRPr="00C426AA" w:rsidRDefault="00181CB9" w:rsidP="00262AF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19</w:t>
            </w:r>
          </w:p>
        </w:tc>
      </w:tr>
      <w:tr w:rsidR="00181CB9" w:rsidRPr="00C426AA" w14:paraId="569CA514" w14:textId="77777777" w:rsidTr="00262AF1">
        <w:trPr>
          <w:trHeight w:val="188"/>
        </w:trPr>
        <w:tc>
          <w:tcPr>
            <w:tcW w:w="468" w:type="dxa"/>
          </w:tcPr>
          <w:p w14:paraId="2234A37F" w14:textId="77777777" w:rsidR="00181CB9" w:rsidRPr="00C426AA" w:rsidRDefault="00181CB9" w:rsidP="00262AF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587110CF" w14:textId="77777777" w:rsidR="00181CB9" w:rsidRPr="00C426AA" w:rsidRDefault="00181CB9" w:rsidP="00262AF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049EAE98" w14:textId="36507A89" w:rsidR="00181CB9" w:rsidRPr="00C426AA" w:rsidRDefault="006B28A9" w:rsidP="00262AF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</w:tr>
      <w:tr w:rsidR="00181CB9" w:rsidRPr="00C426AA" w14:paraId="7D35C7D2" w14:textId="77777777" w:rsidTr="00262AF1">
        <w:tc>
          <w:tcPr>
            <w:tcW w:w="468" w:type="dxa"/>
          </w:tcPr>
          <w:p w14:paraId="5275E261" w14:textId="77777777" w:rsidR="00181CB9" w:rsidRPr="00C426AA" w:rsidRDefault="00181CB9" w:rsidP="00262AF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0F7A9595" w14:textId="77777777" w:rsidR="00181CB9" w:rsidRPr="00C426AA" w:rsidRDefault="00181CB9" w:rsidP="00262AF1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6CC92FA5" w14:textId="015F08AA" w:rsidR="00181CB9" w:rsidRPr="00C426AA" w:rsidRDefault="006B28A9" w:rsidP="00262AF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</w:tr>
      <w:tr w:rsidR="00181CB9" w:rsidRPr="00C426AA" w14:paraId="45955B99" w14:textId="77777777" w:rsidTr="00262AF1">
        <w:tc>
          <w:tcPr>
            <w:tcW w:w="468" w:type="dxa"/>
          </w:tcPr>
          <w:p w14:paraId="133FBF4C" w14:textId="77777777" w:rsidR="00181CB9" w:rsidRPr="00C426AA" w:rsidRDefault="00181CB9" w:rsidP="00262AF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0F9A91C4" w14:textId="77777777" w:rsidR="00181CB9" w:rsidRPr="00C426AA" w:rsidRDefault="00181CB9" w:rsidP="00262AF1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37D6C6CC" w14:textId="77777777" w:rsidR="00181CB9" w:rsidRPr="00C426AA" w:rsidRDefault="00181CB9" w:rsidP="00262AF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181CB9" w:rsidRPr="00C426AA" w14:paraId="18260535" w14:textId="77777777" w:rsidTr="00262AF1">
        <w:tc>
          <w:tcPr>
            <w:tcW w:w="468" w:type="dxa"/>
          </w:tcPr>
          <w:p w14:paraId="0DE7CE1B" w14:textId="77777777" w:rsidR="00181CB9" w:rsidRPr="00C426AA" w:rsidRDefault="00181CB9" w:rsidP="00262AF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10DAAD44" w14:textId="77777777" w:rsidR="00181CB9" w:rsidRPr="00C426AA" w:rsidRDefault="00181CB9" w:rsidP="00262AF1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3035B9CF" w14:textId="77777777" w:rsidR="00181CB9" w:rsidRPr="00C426AA" w:rsidRDefault="00181CB9" w:rsidP="00262AF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181CB9" w:rsidRPr="00C426AA" w14:paraId="7F541DCC" w14:textId="77777777" w:rsidTr="00262AF1">
        <w:trPr>
          <w:trHeight w:val="312"/>
        </w:trPr>
        <w:tc>
          <w:tcPr>
            <w:tcW w:w="468" w:type="dxa"/>
          </w:tcPr>
          <w:p w14:paraId="05A26EEA" w14:textId="77777777" w:rsidR="00181CB9" w:rsidRPr="00C426AA" w:rsidRDefault="00181CB9" w:rsidP="00262AF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4385C460" w14:textId="77777777" w:rsidR="00181CB9" w:rsidRPr="00C426AA" w:rsidRDefault="00181CB9" w:rsidP="00262AF1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Adoptarea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hotărârii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C426AA">
              <w:rPr>
                <w:rFonts w:eastAsia="Calibri"/>
                <w:lang w:val="en-US"/>
              </w:rPr>
              <w:t>făcut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7DCB67A5" w14:textId="77777777" w:rsidR="00181CB9" w:rsidRPr="00C426AA" w:rsidRDefault="00181CB9" w:rsidP="00262AF1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majoritate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calificată</w:t>
            </w:r>
            <w:proofErr w:type="spellEnd"/>
          </w:p>
        </w:tc>
      </w:tr>
      <w:bookmarkEnd w:id="1"/>
    </w:tbl>
    <w:p w14:paraId="77B2175E" w14:textId="77777777" w:rsidR="00181CB9" w:rsidRDefault="00181CB9"/>
    <w:sectPr w:rsidR="00181CB9" w:rsidSect="00AD1F9F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B9"/>
    <w:rsid w:val="00166272"/>
    <w:rsid w:val="00181CB9"/>
    <w:rsid w:val="002738F7"/>
    <w:rsid w:val="003840DA"/>
    <w:rsid w:val="006B28A9"/>
    <w:rsid w:val="00AC5DDC"/>
    <w:rsid w:val="00AD1F9F"/>
    <w:rsid w:val="00B439BD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FBF5E"/>
  <w15:chartTrackingRefBased/>
  <w15:docId w15:val="{10350E53-EF14-4549-B4B2-A2BF5CF5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CB9"/>
  </w:style>
  <w:style w:type="paragraph" w:styleId="Heading1">
    <w:name w:val="heading 1"/>
    <w:basedOn w:val="Normal"/>
    <w:next w:val="Normal"/>
    <w:link w:val="Heading1Char"/>
    <w:uiPriority w:val="9"/>
    <w:qFormat/>
    <w:rsid w:val="00181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C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C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C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C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C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C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C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C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C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C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CB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181C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ro-RO" w:eastAsia="zh-CN" w:bidi="hi-IN"/>
      <w14:ligatures w14:val="none"/>
    </w:rPr>
  </w:style>
  <w:style w:type="table" w:styleId="TableGrid">
    <w:name w:val="Table Grid"/>
    <w:basedOn w:val="TableNormal"/>
    <w:rsid w:val="00181C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2024-09-04T11:38:00Z</dcterms:created>
  <dcterms:modified xsi:type="dcterms:W3CDTF">2024-09-04T11:38:00Z</dcterms:modified>
</cp:coreProperties>
</file>