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2C36" w14:textId="77777777" w:rsidR="00D30E2D" w:rsidRPr="00D30E2D" w:rsidRDefault="00D30E2D" w:rsidP="00D30E2D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D30E2D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ROMÂNIA</w:t>
      </w:r>
    </w:p>
    <w:p w14:paraId="1423E3F1" w14:textId="77777777" w:rsidR="00D30E2D" w:rsidRPr="00D30E2D" w:rsidRDefault="00D30E2D" w:rsidP="00D30E2D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D30E2D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JUDEȚUL TIMIȘ</w:t>
      </w:r>
    </w:p>
    <w:p w14:paraId="5CF77D22" w14:textId="3480082C" w:rsidR="00D30E2D" w:rsidRPr="00D30E2D" w:rsidRDefault="00D30E2D" w:rsidP="00D30E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D30E2D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1D88665B" w14:textId="77777777" w:rsidR="00D30E2D" w:rsidRPr="00D30E2D" w:rsidRDefault="00D30E2D" w:rsidP="00D3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</w:p>
    <w:p w14:paraId="14CB8535" w14:textId="77777777" w:rsidR="00D30E2D" w:rsidRPr="00D30E2D" w:rsidRDefault="00D30E2D" w:rsidP="00D3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5EC1F50E" w14:textId="77777777" w:rsidR="00D30E2D" w:rsidRPr="00D30E2D" w:rsidRDefault="00D30E2D" w:rsidP="00D30E2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prelungirea contractelor de închiriere pentru terenurile pe care sunt amplasate garaje metalice din municipiul Lugoj</w:t>
      </w:r>
    </w:p>
    <w:p w14:paraId="0B94D2B0" w14:textId="77777777" w:rsidR="00D30E2D" w:rsidRPr="00D30E2D" w:rsidRDefault="00D30E2D" w:rsidP="00D30E2D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67634E6D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Consiliul Local al Municipiului Lugoj;</w:t>
      </w:r>
    </w:p>
    <w:p w14:paraId="67C4970B" w14:textId="1A0954B0" w:rsidR="00D30E2D" w:rsidRDefault="00D30E2D" w:rsidP="00D30E2D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30E2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Luând în considerare referatul Direcției venituri-Serviciul executare silită, transport și activități comerciale-</w:t>
      </w: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Compartimentul autorizare activități comerciale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D30E2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nr.</w:t>
      </w:r>
      <w:r w:rsidRPr="00D30E2D">
        <w:rPr>
          <w:rFonts w:ascii="Times New Roman" w:eastAsia="Calibri" w:hAnsi="Times New Roman" w:cs="Times New Roman"/>
          <w:kern w:val="0"/>
          <w:sz w:val="24"/>
          <w:szCs w:val="24"/>
          <w:lang w:val="en"/>
          <w14:ligatures w14:val="none"/>
        </w:rPr>
        <w:t xml:space="preserve"> 16/126524/(RU)126525</w:t>
      </w:r>
      <w:r w:rsidRPr="00D30E2D">
        <w:rPr>
          <w:rFonts w:ascii="Times New Roman" w:eastAsia="Calibri" w:hAnsi="Times New Roman" w:cs="Times New Roman"/>
          <w:color w:val="FF3333"/>
          <w:kern w:val="0"/>
          <w:sz w:val="24"/>
          <w:szCs w:val="24"/>
          <w:lang w:val="en"/>
          <w14:ligatures w14:val="none"/>
        </w:rPr>
        <w:t xml:space="preserve"> </w:t>
      </w:r>
      <w:r w:rsidRPr="00D30E2D">
        <w:rPr>
          <w:rFonts w:ascii="Times New Roman" w:eastAsia="Calibri" w:hAnsi="Times New Roman" w:cs="Times New Roman"/>
          <w:kern w:val="0"/>
          <w:sz w:val="24"/>
          <w:szCs w:val="24"/>
          <w:lang w:val="en"/>
          <w14:ligatures w14:val="none"/>
        </w:rPr>
        <w:t>din 13.12.2024</w:t>
      </w:r>
      <w:r w:rsidRPr="00D30E2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aprobat de către Viceprimarul Municipiului Lugoj;</w:t>
      </w:r>
    </w:p>
    <w:p w14:paraId="7051C4B1" w14:textId="007FF4D5" w:rsidR="00D30E2D" w:rsidRDefault="00D30E2D" w:rsidP="00D30E2D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Având în vedere Referatul nr. 16/1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27715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U)127716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17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.2024 al Primarului Municipiului Lugoj – inițiator al Proiectului de hotărâre;</w:t>
      </w:r>
    </w:p>
    <w:p w14:paraId="5E11B73C" w14:textId="77777777" w:rsidR="006E75F0" w:rsidRDefault="00D30E2D" w:rsidP="00D30E2D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6E75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256 din 13.12.2024</w:t>
      </w:r>
      <w:r w:rsidRPr="006E75F0">
        <w:rPr>
          <w:rFonts w:ascii="Times New Roman" w:hAnsi="Times New Roman" w:cs="Times New Roman"/>
          <w:sz w:val="24"/>
          <w:szCs w:val="24"/>
        </w:rPr>
        <w:t xml:space="preserve"> privind prelungirea contractelor de închiriere pentru terenurile pe care sunt amplasate garaje metalice din municipiul Lugoj;</w:t>
      </w:r>
    </w:p>
    <w:p w14:paraId="7781D87A" w14:textId="77777777" w:rsidR="006E75F0" w:rsidRDefault="00D30E2D" w:rsidP="00D30E2D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6E75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16/128092/(RU)128093 din 17.12.2024 întocmit de Direcția venituri - </w:t>
      </w:r>
      <w:r w:rsidRPr="006E75F0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Serviciul executare silită, transport și activități comerciale</w:t>
      </w:r>
      <w:r w:rsidRPr="006E75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Compartimentul autorizare activități comerciale;</w:t>
      </w:r>
    </w:p>
    <w:p w14:paraId="3D898D92" w14:textId="77777777" w:rsidR="006E75F0" w:rsidRDefault="00D30E2D" w:rsidP="006E75F0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6E75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Luând în considerare avizul nr.</w:t>
      </w:r>
      <w:r w:rsidR="006E75F0" w:rsidRPr="006E75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124</w:t>
      </w:r>
      <w:r w:rsidRPr="006E75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din </w:t>
      </w:r>
      <w:r w:rsidR="006E75F0" w:rsidRPr="006E75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20</w:t>
      </w:r>
      <w:r w:rsidRPr="006E75F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.12.2024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6C232CF8" w14:textId="77777777" w:rsidR="006E75F0" w:rsidRDefault="00D30E2D" w:rsidP="006E75F0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Hotărârea Consiliului Local nr. 480 din 28.12.2022 privind prelungirea contractelor de închiriere pentru terenurile pe care sunt amplasate garaje metalice din municipiul Lugoj</w:t>
      </w: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0509D713" w14:textId="77777777" w:rsidR="006E75F0" w:rsidRDefault="00D30E2D" w:rsidP="006E75F0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prevederile Titlului II, Cap. I, art. 1167 – 1170 și ale Titlului IX, Cap. V, art. 1777 – 1823 din Legea nr. 287/2009 privind Codul civil, republicată, modificată și completată;</w:t>
      </w:r>
    </w:p>
    <w:p w14:paraId="36438067" w14:textId="77777777" w:rsidR="006E75F0" w:rsidRDefault="00D30E2D" w:rsidP="006E75F0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prevederile art. 129 alin. (2) lit. c) coroborat cu alin. (6) lit. a) și b), art. 136,</w:t>
      </w:r>
      <w:r w:rsidRPr="00D30E2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art. 139 alin. (3) lit. g)  </w:t>
      </w: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și art. 608 alin. (1) din Ordonanța de Urgență nr. 57/2019 privind Codul administrativ;</w:t>
      </w:r>
    </w:p>
    <w:p w14:paraId="651B02D9" w14:textId="7BEFB6C4" w:rsidR="00D30E2D" w:rsidRPr="006E75F0" w:rsidRDefault="00D30E2D" w:rsidP="006E75F0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temeiul art. 196 alin. (1) lit. a) și art. 243 alin. (1) lit. a) din Ordonanța de Urgență  nr. 57/2019 privind Codul administrativ,</w:t>
      </w:r>
    </w:p>
    <w:p w14:paraId="584928B4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9AB747C" w14:textId="213F6166" w:rsidR="00D30E2D" w:rsidRPr="00D30E2D" w:rsidRDefault="00D30E2D" w:rsidP="00D3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 E :</w:t>
      </w:r>
    </w:p>
    <w:p w14:paraId="11A06C87" w14:textId="77777777" w:rsidR="00D30E2D" w:rsidRPr="00D30E2D" w:rsidRDefault="00D30E2D" w:rsidP="00D30E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270225A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D30E2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Se aprobă prelungirea, pe o perioadă de 1 an, a duratei contractelor de închiriere pentru terenurile pe care sunt amplasate garaje metalice, prevăzute în anexa la prezenta hotărâre, până la data de 31 decembrie 2025, inclusiv.</w:t>
      </w:r>
    </w:p>
    <w:p w14:paraId="32E2B016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D30E2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</w:t>
      </w:r>
      <w:r w:rsidRPr="00D30E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Direcției venituri-Serviciul executare silită, transport și activități comerciale -</w:t>
      </w: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Compartimentul autorizare activități comerciale.</w:t>
      </w:r>
    </w:p>
    <w:p w14:paraId="3D8A0A38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D30E2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73B6D218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Instituţiei Prefectului, judeţul Timiş;</w:t>
      </w:r>
    </w:p>
    <w:p w14:paraId="47A6D50F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Primarului municipiului Lugoj;</w:t>
      </w:r>
    </w:p>
    <w:p w14:paraId="6648817B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juridice;</w:t>
      </w:r>
    </w:p>
    <w:p w14:paraId="069C2E25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venituri;</w:t>
      </w:r>
    </w:p>
    <w:p w14:paraId="30A2E87B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</w:t>
      </w:r>
      <w:r w:rsidRPr="00D30E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Serviciul executare silită, transport și activități comerciale;</w:t>
      </w:r>
    </w:p>
    <w:p w14:paraId="74BD8282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Compartimentul autorizare activități comerciale;</w:t>
      </w:r>
    </w:p>
    <w:p w14:paraId="2544AE8A" w14:textId="77777777" w:rsidR="00D30E2D" w:rsidRP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ab/>
        <w:t xml:space="preserve"> - Celor interesaţi, prin afişare şi publicare;</w:t>
      </w:r>
    </w:p>
    <w:p w14:paraId="56E89A9B" w14:textId="77777777" w:rsidR="00D30E2D" w:rsidRPr="00D30E2D" w:rsidRDefault="00D30E2D" w:rsidP="00D30E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D30E2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Comisiilor de specialitate ale Consiliului Local.</w:t>
      </w:r>
    </w:p>
    <w:p w14:paraId="13C4D0B7" w14:textId="77777777" w:rsidR="00F856D5" w:rsidRDefault="00F856D5"/>
    <w:p w14:paraId="6DAFC1A4" w14:textId="77777777" w:rsidR="00D30E2D" w:rsidRDefault="00D30E2D"/>
    <w:p w14:paraId="3281FD57" w14:textId="77777777" w:rsidR="00D30E2D" w:rsidRDefault="00D30E2D"/>
    <w:p w14:paraId="038AD643" w14:textId="77777777" w:rsidR="00D30E2D" w:rsidRDefault="00D30E2D"/>
    <w:p w14:paraId="5A9B6C0C" w14:textId="77777777" w:rsidR="00D30E2D" w:rsidRPr="00396809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178CFBD4" w14:textId="77777777" w:rsidR="00D30E2D" w:rsidRPr="00396809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16A5A3F9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Ciucu </w:t>
      </w:r>
    </w:p>
    <w:p w14:paraId="6B904485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8A1A3F2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C1B37AF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B33F3F8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32317D4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561CB2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97BC19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617BFFC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2CE32A" w14:textId="77777777" w:rsidR="00D30E2D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D139A13" w14:textId="77777777" w:rsidR="00D30E2D" w:rsidRPr="00396809" w:rsidRDefault="00D30E2D" w:rsidP="00D30E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40AA040" w14:textId="2D60D3CB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241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26B26675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5115A9E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5CE1726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E5AC5AC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B5E5285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C9075AE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FF8B59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E04955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9FDB591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DB57583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1ED5397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8AC9375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FA1D3E9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4B5468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F1ED8D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E3316E9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902B692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22D549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B5D079E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AFA17C7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76F3643" w14:textId="77777777" w:rsidR="00D30E2D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08183AE" w14:textId="77777777" w:rsidR="00D30E2D" w:rsidRPr="00396809" w:rsidRDefault="00D30E2D" w:rsidP="00D30E2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D30E2D" w:rsidRPr="00396809" w14:paraId="06C3CB82" w14:textId="77777777" w:rsidTr="00A76A23">
        <w:tc>
          <w:tcPr>
            <w:tcW w:w="468" w:type="dxa"/>
          </w:tcPr>
          <w:p w14:paraId="73A56DCB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2C71FECE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2C48FAA1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D30E2D" w:rsidRPr="00396809" w14:paraId="38FAAA38" w14:textId="77777777" w:rsidTr="00A76A23">
        <w:trPr>
          <w:trHeight w:val="188"/>
        </w:trPr>
        <w:tc>
          <w:tcPr>
            <w:tcW w:w="468" w:type="dxa"/>
          </w:tcPr>
          <w:p w14:paraId="2062E59D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0D0F7208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24966703" w14:textId="18033708" w:rsidR="00D30E2D" w:rsidRPr="00396809" w:rsidRDefault="006E75F0" w:rsidP="00A76A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D30E2D" w:rsidRPr="00396809" w14:paraId="0CCB457B" w14:textId="77777777" w:rsidTr="00A76A23">
        <w:tc>
          <w:tcPr>
            <w:tcW w:w="468" w:type="dxa"/>
          </w:tcPr>
          <w:p w14:paraId="0360EECE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38B5FAC0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38616E25" w14:textId="42507F91" w:rsidR="00D30E2D" w:rsidRPr="00396809" w:rsidRDefault="006E75F0" w:rsidP="00A76A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D30E2D" w:rsidRPr="00396809" w14:paraId="2844BBD8" w14:textId="77777777" w:rsidTr="00A76A23">
        <w:tc>
          <w:tcPr>
            <w:tcW w:w="468" w:type="dxa"/>
          </w:tcPr>
          <w:p w14:paraId="6D353076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2C910239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520F1927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D30E2D" w:rsidRPr="00396809" w14:paraId="622F3B59" w14:textId="77777777" w:rsidTr="00A76A23">
        <w:tc>
          <w:tcPr>
            <w:tcW w:w="468" w:type="dxa"/>
          </w:tcPr>
          <w:p w14:paraId="6FE71CAA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1043A5BD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0E3A006E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D30E2D" w:rsidRPr="00396809" w14:paraId="08D5DCCF" w14:textId="77777777" w:rsidTr="00A76A23">
        <w:trPr>
          <w:trHeight w:val="312"/>
        </w:trPr>
        <w:tc>
          <w:tcPr>
            <w:tcW w:w="468" w:type="dxa"/>
          </w:tcPr>
          <w:p w14:paraId="4904B8CC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532406D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03DE7908" w14:textId="77777777" w:rsidR="00D30E2D" w:rsidRPr="00396809" w:rsidRDefault="00D30E2D" w:rsidP="00A76A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r>
              <w:rPr>
                <w:rFonts w:eastAsia="Calibri"/>
                <w:lang w:val="en-US"/>
              </w:rPr>
              <w:t xml:space="preserve"> absolută</w:t>
            </w:r>
          </w:p>
        </w:tc>
      </w:tr>
    </w:tbl>
    <w:p w14:paraId="41FEAF4F" w14:textId="77777777" w:rsidR="00D30E2D" w:rsidRDefault="00D30E2D"/>
    <w:sectPr w:rsidR="00D30E2D" w:rsidSect="00D30E2D">
      <w:pgSz w:w="11906" w:h="16838"/>
      <w:pgMar w:top="1296" w:right="1152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2D"/>
    <w:rsid w:val="004B5E83"/>
    <w:rsid w:val="005050D3"/>
    <w:rsid w:val="006E75F0"/>
    <w:rsid w:val="00D30E2D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7A7A"/>
  <w15:chartTrackingRefBased/>
  <w15:docId w15:val="{AA974B81-66C3-4CC6-A76B-4F1BB535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E2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D30E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2024-12-23T08:32:00Z</dcterms:created>
  <dcterms:modified xsi:type="dcterms:W3CDTF">2024-12-23T12:35:00Z</dcterms:modified>
</cp:coreProperties>
</file>