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109A" w14:textId="546A47A3" w:rsidR="00497BA9" w:rsidRPr="00497BA9" w:rsidRDefault="00C3468D" w:rsidP="00497BA9">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00497BA9" w:rsidRPr="00497BA9">
        <w:rPr>
          <w:rFonts w:ascii="Times New Roman" w:eastAsia="SimSun" w:hAnsi="Times New Roman" w:cs="Arial"/>
          <w:kern w:val="3"/>
          <w:sz w:val="24"/>
          <w:szCs w:val="24"/>
          <w:lang w:val="ro-RO" w:eastAsia="zh-CN" w:bidi="hi-IN"/>
          <w14:ligatures w14:val="none"/>
        </w:rPr>
        <w:t>ROMÂNIA</w:t>
      </w:r>
    </w:p>
    <w:p w14:paraId="04A8D7F0" w14:textId="4AA1E4C4" w:rsidR="00497BA9" w:rsidRPr="00497BA9" w:rsidRDefault="00C3468D" w:rsidP="00497BA9">
      <w:pPr>
        <w:widowControl w:val="0"/>
        <w:suppressAutoHyphens/>
        <w:autoSpaceDN w:val="0"/>
        <w:spacing w:after="0" w:line="240" w:lineRule="auto"/>
        <w:ind w:left="964"/>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00497BA9" w:rsidRPr="00497BA9">
        <w:rPr>
          <w:rFonts w:ascii="Times New Roman" w:eastAsia="SimSun" w:hAnsi="Times New Roman" w:cs="Arial"/>
          <w:kern w:val="3"/>
          <w:sz w:val="24"/>
          <w:szCs w:val="24"/>
          <w:lang w:val="ro-RO" w:eastAsia="zh-CN" w:bidi="hi-IN"/>
          <w14:ligatures w14:val="none"/>
        </w:rPr>
        <w:t>JUDEȚUL TIMIȘ</w:t>
      </w:r>
    </w:p>
    <w:p w14:paraId="5C70CC8E" w14:textId="77777777" w:rsidR="00497BA9" w:rsidRPr="00497BA9" w:rsidRDefault="00497BA9" w:rsidP="00497BA9">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r w:rsidRPr="00497BA9">
        <w:rPr>
          <w:rFonts w:ascii="Times New Roman" w:eastAsia="SimSun" w:hAnsi="Times New Roman" w:cs="Arial"/>
          <w:kern w:val="3"/>
          <w:sz w:val="24"/>
          <w:szCs w:val="24"/>
          <w:lang w:val="ro-RO" w:eastAsia="zh-CN" w:bidi="hi-IN"/>
          <w14:ligatures w14:val="none"/>
        </w:rPr>
        <w:t>CONSILIUL LOCAL AL MUNICIPIULUI LUGOJ</w:t>
      </w:r>
      <w:r w:rsidRPr="00497BA9">
        <w:rPr>
          <w:rFonts w:ascii="Times New Roman" w:eastAsia="SimSun" w:hAnsi="Times New Roman" w:cs="Arial"/>
          <w:kern w:val="3"/>
          <w:sz w:val="24"/>
          <w:szCs w:val="24"/>
          <w:lang w:val="ro-RO" w:eastAsia="zh-CN" w:bidi="hi-IN"/>
          <w14:ligatures w14:val="none"/>
        </w:rPr>
        <w:tab/>
      </w:r>
      <w:r w:rsidRPr="00497BA9">
        <w:rPr>
          <w:rFonts w:ascii="Times New Roman" w:eastAsia="SimSun" w:hAnsi="Times New Roman" w:cs="Arial"/>
          <w:kern w:val="3"/>
          <w:sz w:val="24"/>
          <w:szCs w:val="24"/>
          <w:lang w:val="ro-RO" w:eastAsia="zh-CN" w:bidi="hi-IN"/>
          <w14:ligatures w14:val="none"/>
        </w:rPr>
        <w:tab/>
      </w:r>
      <w:r w:rsidRPr="00497BA9">
        <w:rPr>
          <w:rFonts w:ascii="Times New Roman" w:eastAsia="SimSun" w:hAnsi="Times New Roman" w:cs="Arial"/>
          <w:kern w:val="3"/>
          <w:sz w:val="24"/>
          <w:szCs w:val="24"/>
          <w:lang w:val="ro-RO" w:eastAsia="zh-CN" w:bidi="hi-IN"/>
          <w14:ligatures w14:val="none"/>
        </w:rPr>
        <w:tab/>
      </w:r>
      <w:r w:rsidRPr="00497BA9">
        <w:rPr>
          <w:rFonts w:ascii="Times New Roman" w:eastAsia="SimSun" w:hAnsi="Times New Roman" w:cs="Arial"/>
          <w:kern w:val="3"/>
          <w:sz w:val="24"/>
          <w:szCs w:val="24"/>
          <w:lang w:val="ro-RO" w:eastAsia="zh-CN" w:bidi="hi-IN"/>
          <w14:ligatures w14:val="none"/>
        </w:rPr>
        <w:tab/>
      </w:r>
      <w:r w:rsidRPr="00497BA9">
        <w:rPr>
          <w:rFonts w:ascii="Times New Roman" w:eastAsia="SimSun" w:hAnsi="Times New Roman" w:cs="Arial"/>
          <w:kern w:val="3"/>
          <w:sz w:val="24"/>
          <w:szCs w:val="24"/>
          <w:lang w:val="ro-RO" w:eastAsia="zh-CN" w:bidi="hi-IN"/>
          <w14:ligatures w14:val="none"/>
        </w:rPr>
        <w:tab/>
      </w:r>
    </w:p>
    <w:p w14:paraId="6E645087" w14:textId="77777777" w:rsidR="00497BA9" w:rsidRPr="00497BA9" w:rsidRDefault="00497BA9" w:rsidP="00497BA9">
      <w:pPr>
        <w:spacing w:after="0" w:line="240" w:lineRule="auto"/>
        <w:rPr>
          <w:rFonts w:ascii="Times New Roman" w:eastAsia="Times New Roman" w:hAnsi="Times New Roman" w:cs="Times New Roman"/>
          <w:kern w:val="0"/>
          <w:sz w:val="24"/>
          <w:szCs w:val="24"/>
          <w:lang w:val="ro-RO" w:eastAsia="ro-RO"/>
          <w14:ligatures w14:val="none"/>
        </w:rPr>
      </w:pPr>
    </w:p>
    <w:p w14:paraId="19724F4B" w14:textId="77777777" w:rsidR="00497BA9" w:rsidRPr="00497BA9" w:rsidRDefault="00497BA9" w:rsidP="00497BA9">
      <w:pPr>
        <w:spacing w:after="0" w:line="240" w:lineRule="auto"/>
        <w:jc w:val="center"/>
        <w:rPr>
          <w:rFonts w:ascii="Times New Roman" w:eastAsia="Times New Roman" w:hAnsi="Times New Roman" w:cs="Times New Roman"/>
          <w:b/>
          <w:kern w:val="0"/>
          <w:sz w:val="28"/>
          <w:szCs w:val="20"/>
          <w:u w:val="single"/>
          <w:lang w:val="ro-RO" w:eastAsia="ro-RO"/>
          <w14:ligatures w14:val="none"/>
        </w:rPr>
      </w:pPr>
      <w:r w:rsidRPr="00497BA9">
        <w:rPr>
          <w:rFonts w:ascii="Times New Roman" w:eastAsia="Times New Roman" w:hAnsi="Times New Roman" w:cs="Times New Roman"/>
          <w:b/>
          <w:kern w:val="0"/>
          <w:sz w:val="28"/>
          <w:szCs w:val="24"/>
          <w:u w:val="single"/>
          <w:lang w:val="ro-RO" w:eastAsia="ro-RO"/>
          <w14:ligatures w14:val="none"/>
        </w:rPr>
        <w:t>HOTĂRÂREA</w:t>
      </w:r>
    </w:p>
    <w:p w14:paraId="5158BAA6" w14:textId="77777777" w:rsidR="00497BA9" w:rsidRPr="00497BA9" w:rsidRDefault="00497BA9" w:rsidP="00497BA9">
      <w:pPr>
        <w:spacing w:after="0" w:line="240" w:lineRule="auto"/>
        <w:jc w:val="center"/>
        <w:rPr>
          <w:rFonts w:ascii="Times New Roman" w:eastAsia="Times New Roman" w:hAnsi="Times New Roman" w:cs="Times New Roman"/>
          <w:b/>
          <w:kern w:val="0"/>
          <w:sz w:val="28"/>
          <w:szCs w:val="20"/>
          <w:u w:val="single"/>
          <w:lang w:val="ro-RO" w:eastAsia="ro-RO"/>
          <w14:ligatures w14:val="none"/>
        </w:rPr>
      </w:pPr>
      <w:proofErr w:type="spellStart"/>
      <w:r w:rsidRPr="00497BA9">
        <w:rPr>
          <w:rFonts w:ascii="Times New Roman" w:eastAsia="Times New Roman" w:hAnsi="Times New Roman" w:cs="Times New Roman"/>
          <w:b/>
          <w:bCs/>
          <w:kern w:val="0"/>
          <w:sz w:val="24"/>
          <w:szCs w:val="24"/>
          <w:lang w:val="en" w:eastAsia="ro-RO"/>
          <w14:ligatures w14:val="none"/>
        </w:rPr>
        <w:t>pentru</w:t>
      </w:r>
      <w:proofErr w:type="spellEnd"/>
      <w:r w:rsidRPr="00497BA9">
        <w:rPr>
          <w:rFonts w:ascii="Times New Roman" w:eastAsia="Times New Roman" w:hAnsi="Times New Roman" w:cs="Times New Roman"/>
          <w:b/>
          <w:bCs/>
          <w:kern w:val="0"/>
          <w:sz w:val="24"/>
          <w:szCs w:val="24"/>
          <w:lang w:val="en" w:eastAsia="ro-RO"/>
          <w14:ligatures w14:val="none"/>
        </w:rPr>
        <w:t xml:space="preserve"> </w:t>
      </w:r>
      <w:proofErr w:type="spellStart"/>
      <w:r w:rsidRPr="00497BA9">
        <w:rPr>
          <w:rFonts w:ascii="Times New Roman" w:eastAsia="Times New Roman" w:hAnsi="Times New Roman" w:cs="Times New Roman"/>
          <w:b/>
          <w:bCs/>
          <w:kern w:val="0"/>
          <w:sz w:val="24"/>
          <w:szCs w:val="24"/>
          <w:lang w:val="en" w:eastAsia="ro-RO"/>
          <w14:ligatures w14:val="none"/>
        </w:rPr>
        <w:t>îndreptarea</w:t>
      </w:r>
      <w:proofErr w:type="spellEnd"/>
      <w:r w:rsidRPr="00497BA9">
        <w:rPr>
          <w:rFonts w:ascii="Times New Roman" w:eastAsia="Times New Roman" w:hAnsi="Times New Roman" w:cs="Times New Roman"/>
          <w:b/>
          <w:bCs/>
          <w:kern w:val="0"/>
          <w:sz w:val="24"/>
          <w:szCs w:val="24"/>
          <w:lang w:val="en" w:eastAsia="ro-RO"/>
          <w14:ligatures w14:val="none"/>
        </w:rPr>
        <w:t xml:space="preserve"> </w:t>
      </w:r>
      <w:proofErr w:type="spellStart"/>
      <w:r w:rsidRPr="00497BA9">
        <w:rPr>
          <w:rFonts w:ascii="Times New Roman" w:eastAsia="Times New Roman" w:hAnsi="Times New Roman" w:cs="Times New Roman"/>
          <w:b/>
          <w:bCs/>
          <w:kern w:val="0"/>
          <w:sz w:val="24"/>
          <w:szCs w:val="24"/>
          <w:lang w:val="en" w:eastAsia="ro-RO"/>
          <w14:ligatures w14:val="none"/>
        </w:rPr>
        <w:t>erorii</w:t>
      </w:r>
      <w:proofErr w:type="spellEnd"/>
      <w:r w:rsidRPr="00497BA9">
        <w:rPr>
          <w:rFonts w:ascii="Times New Roman" w:eastAsia="Times New Roman" w:hAnsi="Times New Roman" w:cs="Times New Roman"/>
          <w:b/>
          <w:bCs/>
          <w:kern w:val="0"/>
          <w:sz w:val="24"/>
          <w:szCs w:val="24"/>
          <w:lang w:val="en" w:eastAsia="ro-RO"/>
          <w14:ligatures w14:val="none"/>
        </w:rPr>
        <w:t xml:space="preserve"> </w:t>
      </w:r>
      <w:proofErr w:type="spellStart"/>
      <w:r w:rsidRPr="00497BA9">
        <w:rPr>
          <w:rFonts w:ascii="Times New Roman" w:eastAsia="Times New Roman" w:hAnsi="Times New Roman" w:cs="Times New Roman"/>
          <w:b/>
          <w:bCs/>
          <w:kern w:val="0"/>
          <w:sz w:val="24"/>
          <w:szCs w:val="24"/>
          <w:lang w:val="en" w:eastAsia="ro-RO"/>
          <w14:ligatures w14:val="none"/>
        </w:rPr>
        <w:t>materiale</w:t>
      </w:r>
      <w:proofErr w:type="spellEnd"/>
      <w:r w:rsidRPr="00497BA9">
        <w:rPr>
          <w:rFonts w:ascii="Times New Roman" w:eastAsia="Times New Roman" w:hAnsi="Times New Roman" w:cs="Times New Roman"/>
          <w:b/>
          <w:bCs/>
          <w:kern w:val="0"/>
          <w:sz w:val="24"/>
          <w:szCs w:val="24"/>
          <w:lang w:val="en" w:eastAsia="ro-RO"/>
          <w14:ligatures w14:val="none"/>
        </w:rPr>
        <w:t xml:space="preserve"> din </w:t>
      </w:r>
      <w:proofErr w:type="spellStart"/>
      <w:r w:rsidRPr="00497BA9">
        <w:rPr>
          <w:rFonts w:ascii="Times New Roman" w:eastAsia="Times New Roman" w:hAnsi="Times New Roman" w:cs="Times New Roman"/>
          <w:b/>
          <w:bCs/>
          <w:kern w:val="0"/>
          <w:sz w:val="24"/>
          <w:szCs w:val="24"/>
          <w:lang w:val="en" w:eastAsia="ro-RO"/>
          <w14:ligatures w14:val="none"/>
        </w:rPr>
        <w:t>Hotărârea</w:t>
      </w:r>
      <w:proofErr w:type="spellEnd"/>
      <w:r w:rsidRPr="00497BA9">
        <w:rPr>
          <w:rFonts w:ascii="Times New Roman" w:eastAsia="Times New Roman" w:hAnsi="Times New Roman" w:cs="Times New Roman"/>
          <w:b/>
          <w:bCs/>
          <w:kern w:val="0"/>
          <w:sz w:val="24"/>
          <w:szCs w:val="24"/>
          <w:lang w:val="en" w:eastAsia="ro-RO"/>
          <w14:ligatures w14:val="none"/>
        </w:rPr>
        <w:t xml:space="preserve"> </w:t>
      </w:r>
      <w:proofErr w:type="spellStart"/>
      <w:r w:rsidRPr="00497BA9">
        <w:rPr>
          <w:rFonts w:ascii="Times New Roman" w:eastAsia="Times New Roman" w:hAnsi="Times New Roman" w:cs="Times New Roman"/>
          <w:b/>
          <w:bCs/>
          <w:kern w:val="0"/>
          <w:sz w:val="24"/>
          <w:szCs w:val="24"/>
          <w:lang w:val="en" w:eastAsia="ro-RO"/>
          <w14:ligatures w14:val="none"/>
        </w:rPr>
        <w:t>Consiliului</w:t>
      </w:r>
      <w:proofErr w:type="spellEnd"/>
      <w:r w:rsidRPr="00497BA9">
        <w:rPr>
          <w:rFonts w:ascii="Times New Roman" w:eastAsia="Times New Roman" w:hAnsi="Times New Roman" w:cs="Times New Roman"/>
          <w:b/>
          <w:bCs/>
          <w:kern w:val="0"/>
          <w:sz w:val="24"/>
          <w:szCs w:val="24"/>
          <w:lang w:val="en" w:eastAsia="ro-RO"/>
          <w14:ligatures w14:val="none"/>
        </w:rPr>
        <w:t xml:space="preserve"> Local nr. 376 </w:t>
      </w:r>
      <w:proofErr w:type="gramStart"/>
      <w:r w:rsidRPr="00497BA9">
        <w:rPr>
          <w:rFonts w:ascii="Times New Roman" w:eastAsia="Times New Roman" w:hAnsi="Times New Roman" w:cs="Times New Roman"/>
          <w:b/>
          <w:bCs/>
          <w:kern w:val="0"/>
          <w:sz w:val="24"/>
          <w:szCs w:val="24"/>
          <w:lang w:val="en" w:eastAsia="ro-RO"/>
          <w14:ligatures w14:val="none"/>
        </w:rPr>
        <w:t>din</w:t>
      </w:r>
      <w:proofErr w:type="gramEnd"/>
      <w:r w:rsidRPr="00497BA9">
        <w:rPr>
          <w:rFonts w:ascii="Times New Roman" w:eastAsia="Times New Roman" w:hAnsi="Times New Roman" w:cs="Times New Roman"/>
          <w:b/>
          <w:bCs/>
          <w:kern w:val="0"/>
          <w:sz w:val="24"/>
          <w:szCs w:val="24"/>
          <w:lang w:val="en" w:eastAsia="ro-RO"/>
          <w14:ligatures w14:val="none"/>
        </w:rPr>
        <w:t xml:space="preserve"> 28.12.2023 </w:t>
      </w:r>
      <w:r w:rsidRPr="00497BA9">
        <w:rPr>
          <w:rFonts w:ascii="Times New Roman" w:eastAsia="Times New Roman" w:hAnsi="Times New Roman" w:cs="Times New Roman"/>
          <w:b/>
          <w:kern w:val="0"/>
          <w:sz w:val="24"/>
          <w:szCs w:val="24"/>
          <w:lang w:val="ro-RO" w:eastAsia="ro-RO"/>
          <w14:ligatures w14:val="none"/>
        </w:rPr>
        <w:t>privind concesionarea directă către S.C. RUNARINA SOLUTIONS S.R.L., a unui teren în suprafaţă de 169 m.p., situat în intravilanul Municipiului Lugoj, înscris în C.F. nr. 409512 Lugoj, nr. cadastral 409512 (Nr. topografic: 196/3)</w:t>
      </w:r>
    </w:p>
    <w:p w14:paraId="53FD5A4E" w14:textId="77777777" w:rsidR="00497BA9" w:rsidRPr="00497BA9" w:rsidRDefault="00497BA9" w:rsidP="00497BA9">
      <w:pPr>
        <w:spacing w:after="0" w:line="240" w:lineRule="auto"/>
        <w:ind w:firstLine="720"/>
        <w:rPr>
          <w:rFonts w:ascii="Times New Roman" w:eastAsia="Times New Roman" w:hAnsi="Times New Roman" w:cs="Times New Roman"/>
          <w:b/>
          <w:kern w:val="0"/>
          <w:sz w:val="24"/>
          <w:szCs w:val="24"/>
          <w:lang w:val="ro-RO" w:eastAsia="ro-RO"/>
          <w14:ligatures w14:val="none"/>
        </w:rPr>
      </w:pPr>
    </w:p>
    <w:p w14:paraId="397E40AC" w14:textId="77777777" w:rsidR="00497BA9" w:rsidRPr="00497BA9" w:rsidRDefault="00497BA9" w:rsidP="00497BA9">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497BA9">
        <w:rPr>
          <w:rFonts w:ascii="Times New Roman" w:eastAsia="SimSun" w:hAnsi="Times New Roman" w:cs="Times New Roman"/>
          <w:kern w:val="0"/>
          <w:sz w:val="24"/>
          <w:szCs w:val="24"/>
          <w:lang w:val="ro-RO" w:eastAsia="zh-CN"/>
          <w14:ligatures w14:val="none"/>
        </w:rPr>
        <w:t>Consiliul local al Municipiului Lugoj;</w:t>
      </w:r>
    </w:p>
    <w:p w14:paraId="3D0DE780"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Luând în considerare referatul Direcției urbanism-mediu – Compartimentul urbanism, amenajarea teritoriului și protejarea monumentelor istorice nr. 16/113095/(RU)113096 din 14.11.2024, avizat de către Primarul Municipiului Lugoj;</w:t>
      </w:r>
    </w:p>
    <w:p w14:paraId="15C782E7" w14:textId="77777777" w:rsidR="000C2AFB" w:rsidRPr="004624FC"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624FC">
        <w:rPr>
          <w:rFonts w:ascii="Times New Roman" w:eastAsia="Times New Roman" w:hAnsi="Times New Roman" w:cs="Times New Roman"/>
          <w:kern w:val="0"/>
          <w:sz w:val="24"/>
          <w:szCs w:val="24"/>
          <w:lang w:val="ro-RO" w:eastAsia="ro-RO"/>
          <w14:ligatures w14:val="none"/>
        </w:rPr>
        <w:t>Având în vedere referatul nr. 16/11</w:t>
      </w:r>
      <w:r w:rsidR="000C2AFB" w:rsidRPr="004624FC">
        <w:rPr>
          <w:rFonts w:ascii="Times New Roman" w:eastAsia="Times New Roman" w:hAnsi="Times New Roman" w:cs="Times New Roman"/>
          <w:kern w:val="0"/>
          <w:sz w:val="24"/>
          <w:szCs w:val="24"/>
          <w:lang w:val="ro-RO" w:eastAsia="ro-RO"/>
          <w14:ligatures w14:val="none"/>
        </w:rPr>
        <w:t>4983</w:t>
      </w:r>
      <w:r w:rsidRPr="004624FC">
        <w:rPr>
          <w:rFonts w:ascii="Times New Roman" w:eastAsia="Times New Roman" w:hAnsi="Times New Roman" w:cs="Times New Roman"/>
          <w:kern w:val="0"/>
          <w:sz w:val="24"/>
          <w:szCs w:val="24"/>
          <w:lang w:val="ro-RO" w:eastAsia="ro-RO"/>
          <w14:ligatures w14:val="none"/>
        </w:rPr>
        <w:t>/(RU)11</w:t>
      </w:r>
      <w:r w:rsidR="000C2AFB" w:rsidRPr="004624FC">
        <w:rPr>
          <w:rFonts w:ascii="Times New Roman" w:eastAsia="Times New Roman" w:hAnsi="Times New Roman" w:cs="Times New Roman"/>
          <w:kern w:val="0"/>
          <w:sz w:val="24"/>
          <w:szCs w:val="24"/>
          <w:lang w:val="ro-RO" w:eastAsia="ro-RO"/>
          <w14:ligatures w14:val="none"/>
        </w:rPr>
        <w:t>4984</w:t>
      </w:r>
      <w:r w:rsidRPr="004624FC">
        <w:rPr>
          <w:rFonts w:ascii="Times New Roman" w:eastAsia="Times New Roman" w:hAnsi="Times New Roman" w:cs="Times New Roman"/>
          <w:kern w:val="0"/>
          <w:sz w:val="24"/>
          <w:szCs w:val="24"/>
          <w:lang w:val="ro-RO" w:eastAsia="ro-RO"/>
          <w14:ligatures w14:val="none"/>
        </w:rPr>
        <w:t xml:space="preserve"> din </w:t>
      </w:r>
      <w:r w:rsidR="000C2AFB" w:rsidRPr="004624FC">
        <w:rPr>
          <w:rFonts w:ascii="Times New Roman" w:eastAsia="Times New Roman" w:hAnsi="Times New Roman" w:cs="Times New Roman"/>
          <w:kern w:val="0"/>
          <w:sz w:val="24"/>
          <w:szCs w:val="24"/>
          <w:lang w:val="ro-RO" w:eastAsia="ro-RO"/>
          <w14:ligatures w14:val="none"/>
        </w:rPr>
        <w:t>19</w:t>
      </w:r>
      <w:r w:rsidRPr="004624FC">
        <w:rPr>
          <w:rFonts w:ascii="Times New Roman" w:eastAsia="Times New Roman" w:hAnsi="Times New Roman" w:cs="Times New Roman"/>
          <w:kern w:val="0"/>
          <w:sz w:val="24"/>
          <w:szCs w:val="24"/>
          <w:lang w:val="ro-RO" w:eastAsia="ro-RO"/>
          <w14:ligatures w14:val="none"/>
        </w:rPr>
        <w:t>.11.2024 al Primarului Municipiului Lugoj - inițiator al proiectului de hotărâre;</w:t>
      </w:r>
    </w:p>
    <w:p w14:paraId="4CFDB281" w14:textId="77777777" w:rsidR="000C2AFB" w:rsidRPr="004624FC"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624FC">
        <w:rPr>
          <w:rFonts w:ascii="Times New Roman" w:eastAsia="Times New Roman" w:hAnsi="Times New Roman" w:cs="Times New Roman"/>
          <w:kern w:val="0"/>
          <w:sz w:val="24"/>
          <w:szCs w:val="24"/>
          <w:lang w:val="ro-RO" w:eastAsia="ro-RO"/>
          <w14:ligatures w14:val="none"/>
        </w:rPr>
        <w:t>Având în vedere Proiectul de hotărâre nr. 197 din 14.11.2024 pentru îndreptarea erorii materiale din Hotărârea Consiliului Local nr. 376 din 28.12.2023 privind concesionarea directă către S.C. RUNARINA SOLUTIONS S.R.L., a unui teren în suprafaţă de 169 m.p., situat în intravilanul Municipiului Lugoj, înscris în C.F. nr. 409512 Lugoj, nr. cadastral 409512 (Nr. topografic: 196/3);</w:t>
      </w:r>
    </w:p>
    <w:p w14:paraId="526045B8" w14:textId="77777777" w:rsidR="000C2AFB" w:rsidRPr="004624FC"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624FC">
        <w:rPr>
          <w:rFonts w:ascii="Times New Roman" w:eastAsia="Times New Roman" w:hAnsi="Times New Roman" w:cs="Times New Roman"/>
          <w:kern w:val="0"/>
          <w:sz w:val="24"/>
          <w:szCs w:val="24"/>
          <w:lang w:val="ro-RO" w:eastAsia="ro-RO"/>
          <w14:ligatures w14:val="none"/>
        </w:rPr>
        <w:t>Luând în considerare raportul de specialitate nr. 16/11</w:t>
      </w:r>
      <w:r w:rsidR="000C2AFB" w:rsidRPr="004624FC">
        <w:rPr>
          <w:rFonts w:ascii="Times New Roman" w:eastAsia="Times New Roman" w:hAnsi="Times New Roman" w:cs="Times New Roman"/>
          <w:kern w:val="0"/>
          <w:sz w:val="24"/>
          <w:szCs w:val="24"/>
          <w:lang w:val="ro-RO" w:eastAsia="ro-RO"/>
          <w14:ligatures w14:val="none"/>
        </w:rPr>
        <w:t>5676</w:t>
      </w:r>
      <w:r w:rsidRPr="004624FC">
        <w:rPr>
          <w:rFonts w:ascii="Times New Roman" w:eastAsia="Times New Roman" w:hAnsi="Times New Roman" w:cs="Times New Roman"/>
          <w:kern w:val="0"/>
          <w:sz w:val="24"/>
          <w:szCs w:val="24"/>
          <w:lang w:val="ro-RO" w:eastAsia="ro-RO"/>
          <w14:ligatures w14:val="none"/>
        </w:rPr>
        <w:t>/(RU)11</w:t>
      </w:r>
      <w:r w:rsidR="000C2AFB" w:rsidRPr="004624FC">
        <w:rPr>
          <w:rFonts w:ascii="Times New Roman" w:eastAsia="Times New Roman" w:hAnsi="Times New Roman" w:cs="Times New Roman"/>
          <w:kern w:val="0"/>
          <w:sz w:val="24"/>
          <w:szCs w:val="24"/>
          <w:lang w:val="ro-RO" w:eastAsia="ro-RO"/>
          <w14:ligatures w14:val="none"/>
        </w:rPr>
        <w:t>5677</w:t>
      </w:r>
      <w:r w:rsidRPr="004624FC">
        <w:rPr>
          <w:rFonts w:ascii="Times New Roman" w:eastAsia="Times New Roman" w:hAnsi="Times New Roman" w:cs="Times New Roman"/>
          <w:kern w:val="0"/>
          <w:sz w:val="24"/>
          <w:szCs w:val="24"/>
          <w:lang w:val="ro-RO" w:eastAsia="ro-RO"/>
          <w14:ligatures w14:val="none"/>
        </w:rPr>
        <w:t xml:space="preserve"> din 2</w:t>
      </w:r>
      <w:r w:rsidR="000C2AFB" w:rsidRPr="004624FC">
        <w:rPr>
          <w:rFonts w:ascii="Times New Roman" w:eastAsia="Times New Roman" w:hAnsi="Times New Roman" w:cs="Times New Roman"/>
          <w:kern w:val="0"/>
          <w:sz w:val="24"/>
          <w:szCs w:val="24"/>
          <w:lang w:val="ro-RO" w:eastAsia="ro-RO"/>
          <w14:ligatures w14:val="none"/>
        </w:rPr>
        <w:t>0</w:t>
      </w:r>
      <w:r w:rsidRPr="004624FC">
        <w:rPr>
          <w:rFonts w:ascii="Times New Roman" w:eastAsia="Times New Roman" w:hAnsi="Times New Roman" w:cs="Times New Roman"/>
          <w:kern w:val="0"/>
          <w:sz w:val="24"/>
          <w:szCs w:val="24"/>
          <w:lang w:val="ro-RO" w:eastAsia="ro-RO"/>
          <w14:ligatures w14:val="none"/>
        </w:rPr>
        <w:t>.11.2024 întocmit de</w:t>
      </w:r>
      <w:bookmarkStart w:id="0" w:name="_Hlk152137796"/>
      <w:r w:rsidRPr="004624FC">
        <w:rPr>
          <w:rFonts w:ascii="Times New Roman" w:eastAsia="Times New Roman" w:hAnsi="Times New Roman" w:cs="Times New Roman"/>
          <w:kern w:val="0"/>
          <w:sz w:val="24"/>
          <w:szCs w:val="24"/>
          <w:lang w:val="ro-RO" w:eastAsia="ro-RO"/>
          <w14:ligatures w14:val="none"/>
        </w:rPr>
        <w:t xml:space="preserve"> Arhitect Șef;</w:t>
      </w:r>
    </w:p>
    <w:p w14:paraId="035400D3" w14:textId="136C28FC" w:rsidR="000C2AFB" w:rsidRPr="004624FC" w:rsidRDefault="00497BA9" w:rsidP="00497BA9">
      <w:pPr>
        <w:spacing w:after="0" w:line="240" w:lineRule="auto"/>
        <w:ind w:firstLine="720"/>
        <w:jc w:val="both"/>
        <w:rPr>
          <w:rFonts w:ascii="Times New Roman" w:eastAsia="Times New Roman" w:hAnsi="Times New Roman" w:cs="Times New Roman"/>
          <w:kern w:val="0"/>
          <w:sz w:val="24"/>
          <w:szCs w:val="24"/>
          <w:lang w:val="ro-RO" w:eastAsia="ro-RO"/>
          <w14:ligatures w14:val="none"/>
        </w:rPr>
      </w:pPr>
      <w:proofErr w:type="spellStart"/>
      <w:r w:rsidRPr="004624FC">
        <w:rPr>
          <w:rFonts w:ascii="Times New Roman" w:eastAsia="Calibri" w:hAnsi="Times New Roman" w:cs="Times New Roman"/>
          <w:kern w:val="0"/>
          <w:sz w:val="24"/>
          <w:szCs w:val="24"/>
          <w14:ligatures w14:val="none"/>
        </w:rPr>
        <w:t>Luând</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în</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considerare</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avizul</w:t>
      </w:r>
      <w:proofErr w:type="spellEnd"/>
      <w:r w:rsidRPr="004624FC">
        <w:rPr>
          <w:rFonts w:ascii="Times New Roman" w:eastAsia="Calibri" w:hAnsi="Times New Roman" w:cs="Times New Roman"/>
          <w:kern w:val="0"/>
          <w:sz w:val="24"/>
          <w:szCs w:val="24"/>
          <w14:ligatures w14:val="none"/>
        </w:rPr>
        <w:t xml:space="preserve"> nr. </w:t>
      </w:r>
      <w:r w:rsidR="00CA0D10" w:rsidRPr="004624FC">
        <w:rPr>
          <w:rFonts w:ascii="Times New Roman" w:eastAsia="Calibri" w:hAnsi="Times New Roman" w:cs="Times New Roman"/>
          <w:kern w:val="0"/>
          <w:sz w:val="24"/>
          <w:szCs w:val="24"/>
          <w14:ligatures w14:val="none"/>
        </w:rPr>
        <w:t>116</w:t>
      </w:r>
      <w:r w:rsidRPr="004624FC">
        <w:rPr>
          <w:rFonts w:ascii="Times New Roman" w:eastAsia="Calibri" w:hAnsi="Times New Roman" w:cs="Times New Roman"/>
          <w:kern w:val="0"/>
          <w:sz w:val="24"/>
          <w:szCs w:val="24"/>
          <w14:ligatures w14:val="none"/>
        </w:rPr>
        <w:t xml:space="preserve"> </w:t>
      </w:r>
      <w:proofErr w:type="gramStart"/>
      <w:r w:rsidRPr="004624FC">
        <w:rPr>
          <w:rFonts w:ascii="Times New Roman" w:eastAsia="Calibri" w:hAnsi="Times New Roman" w:cs="Times New Roman"/>
          <w:kern w:val="0"/>
          <w:sz w:val="24"/>
          <w:szCs w:val="24"/>
          <w14:ligatures w14:val="none"/>
        </w:rPr>
        <w:t>din</w:t>
      </w:r>
      <w:proofErr w:type="gramEnd"/>
      <w:r w:rsidRPr="004624FC">
        <w:rPr>
          <w:rFonts w:ascii="Times New Roman" w:eastAsia="Calibri" w:hAnsi="Times New Roman" w:cs="Times New Roman"/>
          <w:kern w:val="0"/>
          <w:sz w:val="24"/>
          <w:szCs w:val="24"/>
          <w14:ligatures w14:val="none"/>
        </w:rPr>
        <w:t xml:space="preserve"> </w:t>
      </w:r>
      <w:r w:rsidR="00CA0D10" w:rsidRPr="004624FC">
        <w:rPr>
          <w:rFonts w:ascii="Times New Roman" w:eastAsia="Calibri" w:hAnsi="Times New Roman" w:cs="Times New Roman"/>
          <w:kern w:val="0"/>
          <w:sz w:val="24"/>
          <w:szCs w:val="24"/>
          <w14:ligatures w14:val="none"/>
        </w:rPr>
        <w:t>26</w:t>
      </w:r>
      <w:r w:rsidRPr="004624FC">
        <w:rPr>
          <w:rFonts w:ascii="Times New Roman" w:eastAsia="Calibri" w:hAnsi="Times New Roman" w:cs="Times New Roman"/>
          <w:kern w:val="0"/>
          <w:sz w:val="24"/>
          <w:szCs w:val="24"/>
          <w14:ligatures w14:val="none"/>
        </w:rPr>
        <w:t xml:space="preserve">.11.2024 al </w:t>
      </w:r>
      <w:proofErr w:type="spellStart"/>
      <w:r w:rsidRPr="004624FC">
        <w:rPr>
          <w:rFonts w:ascii="Times New Roman" w:eastAsia="Calibri" w:hAnsi="Times New Roman" w:cs="Times New Roman"/>
          <w:kern w:val="0"/>
          <w:sz w:val="24"/>
          <w:szCs w:val="24"/>
          <w14:ligatures w14:val="none"/>
        </w:rPr>
        <w:t>Comisiei</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amenajarea</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teritoriului</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administrarea</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patrimoniului</w:t>
      </w:r>
      <w:proofErr w:type="spellEnd"/>
      <w:r w:rsidRPr="004624FC">
        <w:rPr>
          <w:rFonts w:ascii="Times New Roman" w:eastAsia="Calibri" w:hAnsi="Times New Roman" w:cs="Times New Roman"/>
          <w:kern w:val="0"/>
          <w:sz w:val="24"/>
          <w:szCs w:val="24"/>
          <w14:ligatures w14:val="none"/>
        </w:rPr>
        <w:t xml:space="preserve">, urbanism, </w:t>
      </w:r>
      <w:proofErr w:type="spellStart"/>
      <w:r w:rsidRPr="004624FC">
        <w:rPr>
          <w:rFonts w:ascii="Times New Roman" w:eastAsia="Calibri" w:hAnsi="Times New Roman" w:cs="Times New Roman"/>
          <w:kern w:val="0"/>
          <w:sz w:val="24"/>
          <w:szCs w:val="24"/>
          <w14:ligatures w14:val="none"/>
        </w:rPr>
        <w:t>servicii</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publice</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protecția</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mediului</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și</w:t>
      </w:r>
      <w:proofErr w:type="spellEnd"/>
      <w:r w:rsidRPr="004624FC">
        <w:rPr>
          <w:rFonts w:ascii="Times New Roman" w:eastAsia="Calibri" w:hAnsi="Times New Roman" w:cs="Times New Roman"/>
          <w:kern w:val="0"/>
          <w:sz w:val="24"/>
          <w:szCs w:val="24"/>
          <w14:ligatures w14:val="none"/>
        </w:rPr>
        <w:t xml:space="preserve"> a </w:t>
      </w:r>
      <w:proofErr w:type="spellStart"/>
      <w:r w:rsidRPr="004624FC">
        <w:rPr>
          <w:rFonts w:ascii="Times New Roman" w:eastAsia="Calibri" w:hAnsi="Times New Roman" w:cs="Times New Roman"/>
          <w:kern w:val="0"/>
          <w:sz w:val="24"/>
          <w:szCs w:val="24"/>
          <w14:ligatures w14:val="none"/>
        </w:rPr>
        <w:t>celorlalte</w:t>
      </w:r>
      <w:proofErr w:type="spellEnd"/>
      <w:r w:rsidRPr="004624FC">
        <w:rPr>
          <w:rFonts w:ascii="Times New Roman" w:eastAsia="Calibri" w:hAnsi="Times New Roman" w:cs="Times New Roman"/>
          <w:kern w:val="0"/>
          <w:sz w:val="24"/>
          <w:szCs w:val="24"/>
          <w14:ligatures w14:val="none"/>
        </w:rPr>
        <w:t xml:space="preserve"> </w:t>
      </w:r>
      <w:proofErr w:type="spellStart"/>
      <w:r w:rsidRPr="004624FC">
        <w:rPr>
          <w:rFonts w:ascii="Times New Roman" w:eastAsia="Calibri" w:hAnsi="Times New Roman" w:cs="Times New Roman"/>
          <w:kern w:val="0"/>
          <w:sz w:val="24"/>
          <w:szCs w:val="24"/>
          <w14:ligatures w14:val="none"/>
        </w:rPr>
        <w:t>Comisii</w:t>
      </w:r>
      <w:proofErr w:type="spellEnd"/>
      <w:r w:rsidRPr="004624FC">
        <w:rPr>
          <w:rFonts w:ascii="Times New Roman" w:eastAsia="Calibri" w:hAnsi="Times New Roman" w:cs="Times New Roman"/>
          <w:kern w:val="0"/>
          <w:sz w:val="24"/>
          <w:szCs w:val="24"/>
          <w14:ligatures w14:val="none"/>
        </w:rPr>
        <w:t xml:space="preserve"> de </w:t>
      </w:r>
      <w:proofErr w:type="spellStart"/>
      <w:r w:rsidRPr="004624FC">
        <w:rPr>
          <w:rFonts w:ascii="Times New Roman" w:eastAsia="Calibri" w:hAnsi="Times New Roman" w:cs="Times New Roman"/>
          <w:kern w:val="0"/>
          <w:sz w:val="24"/>
          <w:szCs w:val="24"/>
          <w14:ligatures w14:val="none"/>
        </w:rPr>
        <w:t>specialitate</w:t>
      </w:r>
      <w:proofErr w:type="spellEnd"/>
      <w:r w:rsidRPr="004624FC">
        <w:rPr>
          <w:rFonts w:ascii="Times New Roman" w:eastAsia="Calibri" w:hAnsi="Times New Roman" w:cs="Times New Roman"/>
          <w:kern w:val="0"/>
          <w:sz w:val="24"/>
          <w:szCs w:val="24"/>
          <w14:ligatures w14:val="none"/>
        </w:rPr>
        <w:t xml:space="preserve"> ale </w:t>
      </w:r>
      <w:proofErr w:type="spellStart"/>
      <w:r w:rsidRPr="004624FC">
        <w:rPr>
          <w:rFonts w:ascii="Times New Roman" w:eastAsia="Calibri" w:hAnsi="Times New Roman" w:cs="Times New Roman"/>
          <w:kern w:val="0"/>
          <w:sz w:val="24"/>
          <w:szCs w:val="24"/>
          <w14:ligatures w14:val="none"/>
        </w:rPr>
        <w:t>Consiliului</w:t>
      </w:r>
      <w:proofErr w:type="spellEnd"/>
      <w:r w:rsidRPr="004624FC">
        <w:rPr>
          <w:rFonts w:ascii="Times New Roman" w:eastAsia="Calibri" w:hAnsi="Times New Roman" w:cs="Times New Roman"/>
          <w:kern w:val="0"/>
          <w:sz w:val="24"/>
          <w:szCs w:val="24"/>
          <w14:ligatures w14:val="none"/>
        </w:rPr>
        <w:t xml:space="preserve"> Local al Municipiului Lugoj;</w:t>
      </w:r>
      <w:bookmarkEnd w:id="0"/>
    </w:p>
    <w:p w14:paraId="2F6FA5E6"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SimSun" w:hAnsi="Times New Roman" w:cs="Times New Roman"/>
          <w:kern w:val="0"/>
          <w:sz w:val="24"/>
          <w:szCs w:val="24"/>
          <w:lang w:val="ro-RO" w:eastAsia="zh-CN"/>
          <w14:ligatures w14:val="none"/>
        </w:rPr>
        <w:t>Ținând cont de Raportul de evaluare întocmit de CCA CONS-EVAL S.R.L., înregistrat în evidențele instituției noastre sub nr. 16/126645/(RU)126646 din 08.11.2023;</w:t>
      </w:r>
    </w:p>
    <w:p w14:paraId="310594C6"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 xml:space="preserve">Având în vedere Hotărârea Consiliului Local nr. 376 din 28.12.2023 </w:t>
      </w:r>
      <w:r w:rsidRPr="00497BA9">
        <w:rPr>
          <w:rFonts w:ascii="Times New Roman" w:eastAsia="Times New Roman" w:hAnsi="Times New Roman" w:cs="Times New Roman"/>
          <w:kern w:val="0"/>
          <w:sz w:val="24"/>
          <w:szCs w:val="24"/>
          <w:lang w:val="ro-RO"/>
          <w14:ligatures w14:val="none"/>
        </w:rPr>
        <w:t xml:space="preserve">privind </w:t>
      </w:r>
      <w:r w:rsidRPr="00497BA9">
        <w:rPr>
          <w:rFonts w:ascii="Times New Roman" w:eastAsia="Times New Roman" w:hAnsi="Times New Roman" w:cs="Times New Roman"/>
          <w:bCs/>
          <w:kern w:val="0"/>
          <w:sz w:val="24"/>
          <w:szCs w:val="24"/>
          <w:lang w:val="ro-RO" w:eastAsia="ro-RO"/>
          <w14:ligatures w14:val="none"/>
        </w:rPr>
        <w:t>concesionarea directă către S.C. RUNARINA SOLUTIONS S.R.L., a unui teren în suprafaţă de 169 m.p., situat în intravilanul Municipiului Lugoj, înscris în C.F. nr. 409512 Lugoj, nr. cadastral 409512 (Nr. topografic: 196/3)</w:t>
      </w:r>
      <w:r w:rsidRPr="00497BA9">
        <w:rPr>
          <w:rFonts w:ascii="Times New Roman" w:eastAsia="Times New Roman" w:hAnsi="Times New Roman" w:cs="Times New Roman"/>
          <w:bCs/>
          <w:kern w:val="0"/>
          <w:sz w:val="24"/>
          <w:szCs w:val="24"/>
          <w:lang w:val="ro-RO"/>
          <w14:ligatures w14:val="none"/>
        </w:rPr>
        <w:t>;</w:t>
      </w:r>
    </w:p>
    <w:p w14:paraId="6C1CE6FD"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color w:val="000000"/>
          <w:kern w:val="0"/>
          <w:sz w:val="24"/>
          <w:szCs w:val="24"/>
          <w:lang w:val="ro-RO" w:eastAsia="ro-RO"/>
          <w14:ligatures w14:val="none"/>
        </w:rPr>
        <w:t xml:space="preserve">În conformitate cu art. 871 – 873 </w:t>
      </w:r>
      <w:r w:rsidRPr="00497BA9">
        <w:rPr>
          <w:rFonts w:ascii="Times New Roman" w:eastAsia="SimSun" w:hAnsi="Times New Roman" w:cs="Times New Roman"/>
          <w:color w:val="000000"/>
          <w:kern w:val="0"/>
          <w:sz w:val="24"/>
          <w:szCs w:val="24"/>
          <w:lang w:val="en-US" w:eastAsia="zh-CN"/>
          <w14:ligatures w14:val="none"/>
        </w:rPr>
        <w:t xml:space="preserve">din </w:t>
      </w:r>
      <w:r w:rsidRPr="00497BA9">
        <w:rPr>
          <w:rFonts w:ascii="Times New Roman" w:eastAsia="SimSun" w:hAnsi="Times New Roman" w:cs="Times New Roman"/>
          <w:kern w:val="0"/>
          <w:sz w:val="24"/>
          <w:szCs w:val="24"/>
          <w:lang w:val="ro-RO" w:eastAsia="zh-CN"/>
          <w14:ligatures w14:val="none"/>
        </w:rPr>
        <w:t xml:space="preserve">Legea nr. 287/2009 privind </w:t>
      </w:r>
      <w:proofErr w:type="spellStart"/>
      <w:r w:rsidRPr="00497BA9">
        <w:rPr>
          <w:rFonts w:ascii="Times New Roman" w:eastAsia="SimSun" w:hAnsi="Times New Roman" w:cs="Times New Roman"/>
          <w:kern w:val="0"/>
          <w:sz w:val="24"/>
          <w:szCs w:val="24"/>
          <w:lang w:val="en-US" w:eastAsia="zh-CN"/>
          <w14:ligatures w14:val="none"/>
        </w:rPr>
        <w:t>Codul</w:t>
      </w:r>
      <w:proofErr w:type="spellEnd"/>
      <w:r w:rsidRPr="00497BA9">
        <w:rPr>
          <w:rFonts w:ascii="Times New Roman" w:eastAsia="SimSun" w:hAnsi="Times New Roman" w:cs="Times New Roman"/>
          <w:kern w:val="0"/>
          <w:sz w:val="24"/>
          <w:szCs w:val="24"/>
          <w:lang w:val="en-US" w:eastAsia="zh-CN"/>
          <w14:ligatures w14:val="none"/>
        </w:rPr>
        <w:t xml:space="preserve"> Civil, </w:t>
      </w:r>
      <w:proofErr w:type="spellStart"/>
      <w:r w:rsidRPr="00497BA9">
        <w:rPr>
          <w:rFonts w:ascii="Times New Roman" w:eastAsia="SimSun" w:hAnsi="Times New Roman" w:cs="Times New Roman"/>
          <w:kern w:val="0"/>
          <w:sz w:val="24"/>
          <w:szCs w:val="24"/>
          <w:lang w:val="en-US" w:eastAsia="zh-CN"/>
          <w14:ligatures w14:val="none"/>
        </w:rPr>
        <w:t>republicat</w:t>
      </w:r>
      <w:proofErr w:type="spellEnd"/>
      <w:r w:rsidRPr="00497BA9">
        <w:rPr>
          <w:rFonts w:ascii="Times New Roman" w:eastAsia="SimSun" w:hAnsi="Times New Roman" w:cs="Times New Roman"/>
          <w:kern w:val="0"/>
          <w:sz w:val="24"/>
          <w:szCs w:val="24"/>
          <w:lang w:val="ro-RO" w:eastAsia="zh-CN"/>
          <w14:ligatures w14:val="none"/>
        </w:rPr>
        <w:t>ă</w:t>
      </w:r>
      <w:r w:rsidRPr="00497BA9">
        <w:rPr>
          <w:rFonts w:ascii="Times New Roman" w:eastAsia="SimSun" w:hAnsi="Times New Roman" w:cs="Times New Roman"/>
          <w:kern w:val="0"/>
          <w:sz w:val="24"/>
          <w:szCs w:val="24"/>
          <w:lang w:val="en-US" w:eastAsia="zh-CN"/>
          <w14:ligatures w14:val="none"/>
        </w:rPr>
        <w:t xml:space="preserve">, </w:t>
      </w:r>
      <w:r w:rsidRPr="00497BA9">
        <w:rPr>
          <w:rFonts w:ascii="Times New Roman" w:eastAsia="SimSun" w:hAnsi="Times New Roman" w:cs="Times New Roman"/>
          <w:kern w:val="0"/>
          <w:sz w:val="24"/>
          <w:szCs w:val="24"/>
          <w:lang w:val="ro-RO" w:eastAsia="zh-CN"/>
          <w14:ligatures w14:val="none"/>
        </w:rPr>
        <w:t xml:space="preserve">cu </w:t>
      </w:r>
      <w:proofErr w:type="spellStart"/>
      <w:r w:rsidRPr="00497BA9">
        <w:rPr>
          <w:rFonts w:ascii="Times New Roman" w:eastAsia="SimSun" w:hAnsi="Times New Roman" w:cs="Times New Roman"/>
          <w:kern w:val="0"/>
          <w:sz w:val="24"/>
          <w:szCs w:val="24"/>
          <w:lang w:val="en-US" w:eastAsia="zh-CN"/>
          <w14:ligatures w14:val="none"/>
        </w:rPr>
        <w:t>modific</w:t>
      </w:r>
      <w:proofErr w:type="spellEnd"/>
      <w:r w:rsidRPr="00497BA9">
        <w:rPr>
          <w:rFonts w:ascii="Times New Roman" w:eastAsia="SimSun" w:hAnsi="Times New Roman" w:cs="Times New Roman"/>
          <w:kern w:val="0"/>
          <w:sz w:val="24"/>
          <w:szCs w:val="24"/>
          <w:lang w:val="ro-RO" w:eastAsia="zh-CN"/>
          <w14:ligatures w14:val="none"/>
        </w:rPr>
        <w:t>ările</w:t>
      </w:r>
      <w:r w:rsidRPr="00497BA9">
        <w:rPr>
          <w:rFonts w:ascii="Times New Roman" w:eastAsia="SimSun" w:hAnsi="Times New Roman" w:cs="Times New Roman"/>
          <w:kern w:val="0"/>
          <w:sz w:val="24"/>
          <w:szCs w:val="24"/>
          <w:lang w:val="en-US" w:eastAsia="zh-CN"/>
          <w14:ligatures w14:val="none"/>
        </w:rPr>
        <w:t xml:space="preserve"> </w:t>
      </w:r>
      <w:proofErr w:type="spellStart"/>
      <w:r w:rsidRPr="00497BA9">
        <w:rPr>
          <w:rFonts w:ascii="Times New Roman" w:eastAsia="SimSun" w:hAnsi="Times New Roman" w:cs="Times New Roman"/>
          <w:kern w:val="0"/>
          <w:sz w:val="24"/>
          <w:szCs w:val="24"/>
          <w:lang w:val="en-US" w:eastAsia="zh-CN"/>
          <w14:ligatures w14:val="none"/>
        </w:rPr>
        <w:t>și</w:t>
      </w:r>
      <w:proofErr w:type="spellEnd"/>
      <w:r w:rsidRPr="00497BA9">
        <w:rPr>
          <w:rFonts w:ascii="Times New Roman" w:eastAsia="SimSun" w:hAnsi="Times New Roman" w:cs="Times New Roman"/>
          <w:kern w:val="0"/>
          <w:sz w:val="24"/>
          <w:szCs w:val="24"/>
          <w:lang w:val="en-US" w:eastAsia="zh-CN"/>
          <w14:ligatures w14:val="none"/>
        </w:rPr>
        <w:t xml:space="preserve"> </w:t>
      </w:r>
      <w:proofErr w:type="spellStart"/>
      <w:r w:rsidRPr="00497BA9">
        <w:rPr>
          <w:rFonts w:ascii="Times New Roman" w:eastAsia="SimSun" w:hAnsi="Times New Roman" w:cs="Times New Roman"/>
          <w:kern w:val="0"/>
          <w:sz w:val="24"/>
          <w:szCs w:val="24"/>
          <w:lang w:val="en-US" w:eastAsia="zh-CN"/>
          <w14:ligatures w14:val="none"/>
        </w:rPr>
        <w:t>complet</w:t>
      </w:r>
      <w:proofErr w:type="spellEnd"/>
      <w:r w:rsidRPr="00497BA9">
        <w:rPr>
          <w:rFonts w:ascii="Times New Roman" w:eastAsia="SimSun" w:hAnsi="Times New Roman" w:cs="Times New Roman"/>
          <w:kern w:val="0"/>
          <w:sz w:val="24"/>
          <w:szCs w:val="24"/>
          <w:lang w:val="ro-RO" w:eastAsia="zh-CN"/>
          <w14:ligatures w14:val="none"/>
        </w:rPr>
        <w:t>ările ulterioare</w:t>
      </w:r>
      <w:r w:rsidRPr="00497BA9">
        <w:rPr>
          <w:rFonts w:ascii="Times New Roman" w:eastAsia="SimSun" w:hAnsi="Times New Roman" w:cs="Times New Roman"/>
          <w:kern w:val="0"/>
          <w:sz w:val="24"/>
          <w:szCs w:val="24"/>
          <w:lang w:val="en-US" w:eastAsia="zh-CN"/>
          <w14:ligatures w14:val="none"/>
        </w:rPr>
        <w:t>;</w:t>
      </w:r>
    </w:p>
    <w:p w14:paraId="1412073D"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color w:val="000000"/>
          <w:kern w:val="0"/>
          <w:sz w:val="24"/>
          <w:szCs w:val="24"/>
          <w:lang w:val="ro-RO" w:eastAsia="ro-RO"/>
          <w14:ligatures w14:val="none"/>
        </w:rPr>
        <w:t>În conformitate cu art. 15 lit. (e) din Legea nr. 50/1991 privind autorizarea executării lucrărilor de  construcţii - republicată, cu modificările și completările ulterioare;</w:t>
      </w:r>
    </w:p>
    <w:p w14:paraId="3EDF0EC7"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ar-SA"/>
          <w14:ligatures w14:val="none"/>
        </w:rPr>
        <w:t>Ținând seama de prevederile Legii nr. 24/2000 privind normele de tehnică legislativă pentru elaborarea actelor normative, republicată, cu modificările și completările ulterioare;</w:t>
      </w:r>
    </w:p>
    <w:p w14:paraId="7F3F9643" w14:textId="77777777" w:rsidR="000C2AFB"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0"/>
          <w:lang w:val="ro-RO" w:eastAsia="ro-RO"/>
          <w14:ligatures w14:val="none"/>
        </w:rPr>
        <w:t>În conformitate cu art. 87 alin. (5),  art. 129 alin. (2) lit. c) și alin. (6) lit. b), art. 139 alin. (3) lit. g), art. 354 și art. 362 alin. (1) din O.U.G. nr. 57/2019 privind Codul administrativ, cu modificările și completările ulterioare;</w:t>
      </w:r>
    </w:p>
    <w:p w14:paraId="2D9F7099" w14:textId="4A141392" w:rsidR="00497BA9" w:rsidRPr="00497BA9" w:rsidRDefault="00497BA9" w:rsidP="000C2AFB">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În temeiul art. 196 alin. (1) lit. a) și art. 243 alin. (1) lit. a) din O.U.G. nr. 57/2019 privind Codul administrativ, cu modificările și completările ulterioare,</w:t>
      </w:r>
    </w:p>
    <w:p w14:paraId="58AF5B2C" w14:textId="77777777" w:rsidR="00497BA9" w:rsidRPr="00497BA9" w:rsidRDefault="00497BA9" w:rsidP="00497BA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0"/>
          <w:sz w:val="24"/>
          <w:szCs w:val="20"/>
          <w:lang w:val="ro-RO" w:eastAsia="ro-RO"/>
          <w14:ligatures w14:val="none"/>
        </w:rPr>
      </w:pPr>
    </w:p>
    <w:p w14:paraId="5A498CA9" w14:textId="7C589921" w:rsidR="00497BA9" w:rsidRPr="00497BA9" w:rsidRDefault="00497BA9" w:rsidP="00497BA9">
      <w:pPr>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val="fr-FR" w:eastAsia="ro-RO"/>
          <w14:ligatures w14:val="none"/>
        </w:rPr>
      </w:pPr>
      <w:r w:rsidRPr="00497BA9">
        <w:rPr>
          <w:rFonts w:ascii="Times New Roman" w:eastAsia="Times New Roman" w:hAnsi="Times New Roman" w:cs="Times New Roman"/>
          <w:b/>
          <w:kern w:val="0"/>
          <w:sz w:val="24"/>
          <w:szCs w:val="24"/>
          <w:lang w:val="ro-RO" w:eastAsia="ro-RO"/>
          <w14:ligatures w14:val="none"/>
        </w:rPr>
        <w:t xml:space="preserve">H O T Ă R Ă Ş T  E </w:t>
      </w:r>
      <w:r w:rsidRPr="00497BA9">
        <w:rPr>
          <w:rFonts w:ascii="Times New Roman" w:eastAsia="Times New Roman" w:hAnsi="Times New Roman" w:cs="Times New Roman"/>
          <w:b/>
          <w:kern w:val="0"/>
          <w:sz w:val="24"/>
          <w:szCs w:val="24"/>
          <w:lang w:val="fr-FR" w:eastAsia="ro-RO"/>
          <w14:ligatures w14:val="none"/>
        </w:rPr>
        <w:t>:</w:t>
      </w:r>
    </w:p>
    <w:p w14:paraId="52A61BE4" w14:textId="77777777" w:rsidR="00497BA9" w:rsidRPr="00497BA9" w:rsidRDefault="00497BA9" w:rsidP="00497BA9">
      <w:pPr>
        <w:spacing w:after="0" w:line="240" w:lineRule="auto"/>
        <w:jc w:val="both"/>
        <w:rPr>
          <w:rFonts w:ascii="Times New Roman" w:eastAsia="Times New Roman" w:hAnsi="Times New Roman" w:cs="Times New Roman"/>
          <w:kern w:val="0"/>
          <w:sz w:val="24"/>
          <w:szCs w:val="24"/>
          <w:lang w:val="ro-RO" w:eastAsia="ro-RO"/>
          <w14:ligatures w14:val="none"/>
        </w:rPr>
      </w:pPr>
    </w:p>
    <w:p w14:paraId="4988D444" w14:textId="77777777" w:rsidR="00497BA9" w:rsidRPr="00497BA9" w:rsidRDefault="00497BA9" w:rsidP="00497BA9">
      <w:pPr>
        <w:spacing w:after="0" w:line="240" w:lineRule="auto"/>
        <w:ind w:firstLine="680"/>
        <w:jc w:val="both"/>
        <w:rPr>
          <w:rFonts w:ascii="Times New Roman" w:eastAsia="Times New Roman" w:hAnsi="Times New Roman" w:cs="Times New Roman"/>
          <w:kern w:val="0"/>
          <w:sz w:val="24"/>
          <w:szCs w:val="24"/>
          <w:lang w:val="ro-RO" w:eastAsia="ar-SA"/>
          <w14:ligatures w14:val="none"/>
        </w:rPr>
      </w:pPr>
      <w:r w:rsidRPr="00497BA9">
        <w:rPr>
          <w:rFonts w:ascii="Times New Roman" w:eastAsia="Times New Roman" w:hAnsi="Times New Roman" w:cs="Times New Roman"/>
          <w:kern w:val="0"/>
          <w:sz w:val="24"/>
          <w:szCs w:val="24"/>
          <w:lang w:val="ro-RO" w:eastAsia="ro-RO"/>
          <w14:ligatures w14:val="none"/>
        </w:rPr>
        <w:tab/>
      </w:r>
      <w:r w:rsidRPr="00497BA9">
        <w:rPr>
          <w:rFonts w:ascii="Times New Roman" w:eastAsia="Times New Roman" w:hAnsi="Times New Roman" w:cs="Times New Roman"/>
          <w:b/>
          <w:bCs/>
          <w:kern w:val="0"/>
          <w:sz w:val="24"/>
          <w:szCs w:val="24"/>
          <w:u w:val="single"/>
          <w:lang w:val="ro-RO" w:eastAsia="ro-RO"/>
          <w14:ligatures w14:val="none"/>
        </w:rPr>
        <w:t>Art.I.</w:t>
      </w:r>
      <w:r w:rsidRPr="00497BA9">
        <w:rPr>
          <w:rFonts w:ascii="Times New Roman" w:eastAsia="Times New Roman" w:hAnsi="Times New Roman" w:cs="Times New Roman"/>
          <w:b/>
          <w:bCs/>
          <w:kern w:val="0"/>
          <w:sz w:val="24"/>
          <w:szCs w:val="24"/>
          <w:lang w:val="ro-RO" w:eastAsia="ro-RO"/>
          <w14:ligatures w14:val="none"/>
        </w:rPr>
        <w:t xml:space="preserve"> - </w:t>
      </w:r>
      <w:r w:rsidRPr="00497BA9">
        <w:rPr>
          <w:rFonts w:ascii="Times New Roman" w:eastAsia="Times New Roman" w:hAnsi="Times New Roman" w:cs="Times New Roman"/>
          <w:kern w:val="0"/>
          <w:sz w:val="24"/>
          <w:szCs w:val="24"/>
          <w:lang w:val="ro-RO" w:eastAsia="ro-RO"/>
          <w14:ligatures w14:val="none"/>
        </w:rPr>
        <w:t xml:space="preserve">Se aprobă îndreptarea erorii materiale din Anexa Hotărârii Consiliului Local nr. 376 din 28.12.2023, pct. 4. ELEMENTE DE PREȚ  </w:t>
      </w:r>
      <w:r w:rsidRPr="00497BA9">
        <w:rPr>
          <w:rFonts w:ascii="Times New Roman" w:eastAsia="Times New Roman" w:hAnsi="Times New Roman" w:cs="Times New Roman"/>
          <w:kern w:val="0"/>
          <w:sz w:val="24"/>
          <w:szCs w:val="24"/>
          <w:lang w:val="ro-RO" w:eastAsia="ar-SA"/>
          <w14:ligatures w14:val="none"/>
        </w:rPr>
        <w:t>urmând a avea următorul conținut:</w:t>
      </w:r>
    </w:p>
    <w:p w14:paraId="214417C3" w14:textId="77777777" w:rsidR="00497BA9" w:rsidRPr="00497BA9" w:rsidRDefault="00497BA9" w:rsidP="00497BA9">
      <w:pPr>
        <w:spacing w:after="0" w:line="240" w:lineRule="auto"/>
        <w:ind w:firstLine="68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ar-SA"/>
          <w14:ligatures w14:val="none"/>
        </w:rPr>
        <w:t>„</w:t>
      </w:r>
      <w:r w:rsidRPr="00497BA9">
        <w:rPr>
          <w:rFonts w:ascii="Times New Roman" w:eastAsia="Times New Roman" w:hAnsi="Times New Roman" w:cs="Times New Roman"/>
          <w:kern w:val="0"/>
          <w:sz w:val="24"/>
          <w:szCs w:val="24"/>
          <w:lang w:val="ro-RO" w:eastAsia="ro-RO"/>
          <w14:ligatures w14:val="none"/>
        </w:rPr>
        <w:t xml:space="preserve"> </w:t>
      </w:r>
      <w:r w:rsidRPr="00497BA9">
        <w:rPr>
          <w:rFonts w:ascii="Times New Roman" w:eastAsia="Times New Roman" w:hAnsi="Times New Roman" w:cs="Times New Roman"/>
          <w:i/>
          <w:iCs/>
          <w:kern w:val="0"/>
          <w:sz w:val="24"/>
          <w:szCs w:val="24"/>
          <w:lang w:val="ro-RO" w:eastAsia="ro-RO"/>
          <w14:ligatures w14:val="none"/>
        </w:rPr>
        <w:t xml:space="preserve">Concesionarul va plăti autorității administrației publice locale o redevență anuală, stabilită de către evaluator autorizat-ing. Cioc Cristina Almia, la nivelul de </w:t>
      </w:r>
      <w:r w:rsidRPr="00497BA9">
        <w:rPr>
          <w:rFonts w:ascii="Times New Roman" w:eastAsia="Times New Roman" w:hAnsi="Times New Roman" w:cs="Times New Roman"/>
          <w:b/>
          <w:bCs/>
          <w:i/>
          <w:iCs/>
          <w:kern w:val="0"/>
          <w:sz w:val="24"/>
          <w:szCs w:val="24"/>
          <w:lang w:val="ro-RO" w:eastAsia="ro-RO"/>
          <w14:ligatures w14:val="none"/>
        </w:rPr>
        <w:t>1910 euro/an</w:t>
      </w:r>
      <w:r w:rsidRPr="00497BA9">
        <w:rPr>
          <w:rFonts w:ascii="Times New Roman" w:eastAsia="Times New Roman" w:hAnsi="Times New Roman" w:cs="Times New Roman"/>
          <w:i/>
          <w:iCs/>
          <w:kern w:val="0"/>
          <w:sz w:val="24"/>
          <w:szCs w:val="24"/>
          <w:lang w:val="ro-RO" w:eastAsia="ro-RO"/>
          <w14:ligatures w14:val="none"/>
        </w:rPr>
        <w:t xml:space="preserve">, fără TVA, respectiv </w:t>
      </w:r>
      <w:r w:rsidRPr="00497BA9">
        <w:rPr>
          <w:rFonts w:ascii="Times New Roman" w:eastAsia="Times New Roman" w:hAnsi="Times New Roman" w:cs="Times New Roman"/>
          <w:b/>
          <w:bCs/>
          <w:i/>
          <w:iCs/>
          <w:kern w:val="0"/>
          <w:sz w:val="24"/>
          <w:szCs w:val="24"/>
          <w:lang w:val="ro-RO" w:eastAsia="ro-RO"/>
          <w14:ligatures w14:val="none"/>
        </w:rPr>
        <w:t>11,3 euro/m.p./an</w:t>
      </w:r>
      <w:r w:rsidRPr="00497BA9">
        <w:rPr>
          <w:rFonts w:ascii="Times New Roman" w:eastAsia="Times New Roman" w:hAnsi="Times New Roman" w:cs="Times New Roman"/>
          <w:i/>
          <w:iCs/>
          <w:kern w:val="0"/>
          <w:sz w:val="24"/>
          <w:szCs w:val="24"/>
          <w:lang w:val="ro-RO" w:eastAsia="ro-RO"/>
          <w14:ligatures w14:val="none"/>
        </w:rPr>
        <w:t xml:space="preserve">, fără TVA (la cursul B.N.R. al zilei de 12.07.2023 de 4,9510 lei/euro, redevența fiind de 9454,9 lei/an, respectiv 55,9462 lei/mp/an, valori fără TVA) </w:t>
      </w:r>
      <w:r w:rsidRPr="00497BA9">
        <w:rPr>
          <w:rFonts w:ascii="Times New Roman" w:eastAsia="Times New Roman" w:hAnsi="Times New Roman" w:cs="Times New Roman"/>
          <w:b/>
          <w:bCs/>
          <w:i/>
          <w:iCs/>
          <w:kern w:val="0"/>
          <w:sz w:val="24"/>
          <w:szCs w:val="24"/>
          <w:lang w:val="ro-RO" w:eastAsia="ro-RO"/>
          <w14:ligatures w14:val="none"/>
        </w:rPr>
        <w:t xml:space="preserve"> </w:t>
      </w:r>
      <w:r w:rsidRPr="00497BA9">
        <w:rPr>
          <w:rFonts w:ascii="Times New Roman" w:eastAsia="Times New Roman" w:hAnsi="Times New Roman" w:cs="Times New Roman"/>
          <w:kern w:val="0"/>
          <w:sz w:val="24"/>
          <w:szCs w:val="24"/>
          <w:lang w:val="ro-RO" w:eastAsia="ro-RO"/>
          <w14:ligatures w14:val="none"/>
        </w:rPr>
        <w:t>”.</w:t>
      </w:r>
    </w:p>
    <w:p w14:paraId="4C504C43" w14:textId="77777777" w:rsidR="00497BA9" w:rsidRPr="00497BA9" w:rsidRDefault="00497BA9" w:rsidP="00497BA9">
      <w:pPr>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b/>
          <w:kern w:val="0"/>
          <w:sz w:val="24"/>
          <w:szCs w:val="24"/>
          <w:u w:val="single"/>
          <w:lang w:val="ro-RO" w:eastAsia="ro-RO"/>
          <w14:ligatures w14:val="none"/>
        </w:rPr>
        <w:lastRenderedPageBreak/>
        <w:t>Art.II.</w:t>
      </w:r>
      <w:r w:rsidRPr="00497BA9">
        <w:rPr>
          <w:rFonts w:ascii="Times New Roman" w:eastAsia="Times New Roman" w:hAnsi="Times New Roman" w:cs="Times New Roman"/>
          <w:kern w:val="0"/>
          <w:sz w:val="24"/>
          <w:szCs w:val="24"/>
          <w:lang w:val="ro-RO" w:eastAsia="ro-RO"/>
          <w14:ligatures w14:val="none"/>
        </w:rPr>
        <w:t xml:space="preserve"> - Îndeplinirea prevederilor prezentei hotărâri se încredinţează Direcției urbanism - mediu şi Direcţiei venituri.</w:t>
      </w:r>
    </w:p>
    <w:p w14:paraId="3F8A7790" w14:textId="77777777" w:rsidR="00497BA9" w:rsidRPr="00497BA9" w:rsidRDefault="00497BA9" w:rsidP="00497BA9">
      <w:pPr>
        <w:overflowPunct w:val="0"/>
        <w:autoSpaceDE w:val="0"/>
        <w:autoSpaceDN w:val="0"/>
        <w:adjustRightInd w:val="0"/>
        <w:spacing w:after="0" w:line="240" w:lineRule="auto"/>
        <w:ind w:firstLine="720"/>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b/>
          <w:kern w:val="0"/>
          <w:sz w:val="24"/>
          <w:szCs w:val="24"/>
          <w:u w:val="single"/>
          <w:lang w:val="ro-RO" w:eastAsia="ro-RO"/>
          <w14:ligatures w14:val="none"/>
        </w:rPr>
        <w:t>Art.III.</w:t>
      </w:r>
      <w:r w:rsidRPr="00497BA9">
        <w:rPr>
          <w:rFonts w:ascii="Times New Roman" w:eastAsia="Times New Roman" w:hAnsi="Times New Roman" w:cs="Times New Roman"/>
          <w:kern w:val="0"/>
          <w:sz w:val="24"/>
          <w:szCs w:val="24"/>
          <w:lang w:val="ro-RO" w:eastAsia="ro-RO"/>
          <w14:ligatures w14:val="none"/>
        </w:rPr>
        <w:t xml:space="preserve"> – Prezenta hotărâre se comunică:</w:t>
      </w:r>
    </w:p>
    <w:p w14:paraId="3E19A541"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Instituţiei Prefectului, Judeţul  Timiş;</w:t>
      </w:r>
    </w:p>
    <w:p w14:paraId="78E59590"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Primarului Municipiului Lugoj;</w:t>
      </w:r>
    </w:p>
    <w:p w14:paraId="1AA7A52F"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Direcţiei juridice;</w:t>
      </w:r>
    </w:p>
    <w:p w14:paraId="2C78B6E5"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Direcţiei management financiar;</w:t>
      </w:r>
    </w:p>
    <w:p w14:paraId="2E0D3939"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Direcției venituri;</w:t>
      </w:r>
    </w:p>
    <w:p w14:paraId="4C5904DE"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Direcției urbanism - mediu</w:t>
      </w:r>
      <w:r w:rsidRPr="00497BA9">
        <w:rPr>
          <w:rFonts w:ascii="Times New Roman" w:eastAsia="Times New Roman" w:hAnsi="Times New Roman" w:cs="Times New Roman"/>
          <w:kern w:val="0"/>
          <w:sz w:val="24"/>
          <w:szCs w:val="24"/>
          <w:lang w:val="en-US" w:eastAsia="ro-RO"/>
          <w14:ligatures w14:val="none"/>
        </w:rPr>
        <w:t>;</w:t>
      </w:r>
    </w:p>
    <w:p w14:paraId="0E1C853B"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 xml:space="preserve">Compartimentului urbanism, amenajarea teritoriului și protejarea monumentelor istorice;    </w:t>
      </w:r>
    </w:p>
    <w:p w14:paraId="772FCDF8" w14:textId="77777777" w:rsidR="00497BA9" w:rsidRPr="00497BA9" w:rsidRDefault="00497BA9" w:rsidP="00497BA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kern w:val="0"/>
          <w:sz w:val="24"/>
          <w:szCs w:val="20"/>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S.C. RUNARINA SOLUTIONS S.R.L.;</w:t>
      </w:r>
    </w:p>
    <w:p w14:paraId="7FFDA35E" w14:textId="77777777" w:rsidR="00497BA9" w:rsidRPr="00497BA9" w:rsidRDefault="00497BA9" w:rsidP="00497BA9">
      <w:pPr>
        <w:numPr>
          <w:ilvl w:val="0"/>
          <w:numId w:val="1"/>
        </w:numPr>
        <w:spacing w:after="0" w:line="240" w:lineRule="auto"/>
        <w:contextualSpacing/>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Biroului de Cadastru şi Publicitate Imobiliară Lugoj;</w:t>
      </w:r>
    </w:p>
    <w:p w14:paraId="40714C27" w14:textId="77777777" w:rsidR="00497BA9" w:rsidRPr="00497BA9" w:rsidRDefault="00497BA9" w:rsidP="00497BA9">
      <w:pPr>
        <w:numPr>
          <w:ilvl w:val="0"/>
          <w:numId w:val="1"/>
        </w:numPr>
        <w:spacing w:after="0" w:line="240" w:lineRule="auto"/>
        <w:contextualSpacing/>
        <w:jc w:val="both"/>
        <w:rPr>
          <w:rFonts w:ascii="Times New Roman" w:eastAsia="Times New Roman" w:hAnsi="Times New Roman" w:cs="Times New Roman"/>
          <w:kern w:val="0"/>
          <w:sz w:val="24"/>
          <w:szCs w:val="24"/>
          <w:lang w:val="ro-RO" w:eastAsia="ro-RO"/>
          <w14:ligatures w14:val="none"/>
        </w:rPr>
      </w:pPr>
      <w:r w:rsidRPr="00497BA9">
        <w:rPr>
          <w:rFonts w:ascii="Times New Roman" w:eastAsia="Times New Roman" w:hAnsi="Times New Roman" w:cs="Times New Roman"/>
          <w:kern w:val="0"/>
          <w:sz w:val="24"/>
          <w:szCs w:val="24"/>
          <w:lang w:val="ro-RO" w:eastAsia="ro-RO"/>
          <w14:ligatures w14:val="none"/>
        </w:rPr>
        <w:t xml:space="preserve">Comisiilor de specialitate ale Consiliului Local. </w:t>
      </w:r>
    </w:p>
    <w:p w14:paraId="55834983" w14:textId="77777777" w:rsidR="00497BA9" w:rsidRPr="00497BA9" w:rsidRDefault="00497BA9" w:rsidP="00497BA9">
      <w:pPr>
        <w:spacing w:after="0" w:line="240" w:lineRule="auto"/>
        <w:rPr>
          <w:rFonts w:ascii="Times New Roman" w:eastAsia="Times New Roman" w:hAnsi="Times New Roman" w:cs="Times New Roman"/>
          <w:kern w:val="0"/>
          <w:sz w:val="24"/>
          <w:szCs w:val="24"/>
          <w:lang w:val="ro-RO" w:eastAsia="ro-RO"/>
          <w14:ligatures w14:val="none"/>
        </w:rPr>
      </w:pPr>
    </w:p>
    <w:p w14:paraId="5C371331" w14:textId="77777777" w:rsidR="00F856D5" w:rsidRDefault="00F856D5"/>
    <w:p w14:paraId="30CE7644" w14:textId="77777777" w:rsidR="000C2AFB" w:rsidRDefault="000C2AFB"/>
    <w:p w14:paraId="17371468"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37169F2A"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79E4EFBC"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5ECE0B90"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219E6E5A"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55FC40C5" w14:textId="77777777" w:rsidR="000C2AFB"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56F871D1" w14:textId="77777777" w:rsidR="000C2AFB"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612E4D82"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494DA9BF" w14:textId="77777777" w:rsidR="000C2AFB"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5C166FE9" w14:textId="77777777" w:rsidR="000C2AFB"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41BA2654" w14:textId="77777777" w:rsidR="000C2AFB"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1DAC750B"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4375D89B" w14:textId="77777777" w:rsidR="000C2AFB" w:rsidRPr="00396809" w:rsidRDefault="000C2AFB" w:rsidP="000C2AFB">
      <w:pPr>
        <w:spacing w:after="0" w:line="240" w:lineRule="auto"/>
        <w:jc w:val="both"/>
        <w:rPr>
          <w:rFonts w:ascii="Times New Roman" w:eastAsia="Times New Roman" w:hAnsi="Times New Roman" w:cs="Times New Roman"/>
          <w:kern w:val="0"/>
          <w:sz w:val="24"/>
          <w:szCs w:val="24"/>
          <w:lang w:val="en-US"/>
          <w14:ligatures w14:val="none"/>
        </w:rPr>
      </w:pPr>
    </w:p>
    <w:p w14:paraId="1B039272" w14:textId="0BEEE2E0"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18</w:t>
      </w:r>
      <w:r>
        <w:rPr>
          <w:rFonts w:ascii="Times New Roman" w:eastAsia="Times New Roman" w:hAnsi="Times New Roman" w:cs="Times New Roman"/>
          <w:b/>
          <w:kern w:val="0"/>
          <w:sz w:val="24"/>
          <w:szCs w:val="24"/>
          <w:lang w:val="en-US"/>
          <w14:ligatures w14:val="none"/>
        </w:rPr>
        <w:t>9</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28.11.2024</w:t>
      </w:r>
    </w:p>
    <w:p w14:paraId="7315D49C"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278A6387"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0318F974"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70268E96"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2EE40C23"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7BD5544C"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2B8AC54B"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2113CE89"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65F422EF"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7DB273BA" w14:textId="77777777" w:rsidR="000C2AFB"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420E9EAE" w14:textId="77777777" w:rsidR="000C2AFB" w:rsidRPr="00396809"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45EA59A5" w14:textId="77777777" w:rsidR="000C2AFB" w:rsidRPr="00396809"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p w14:paraId="4A7DE003" w14:textId="77777777" w:rsidR="000C2AFB" w:rsidRPr="00396809" w:rsidRDefault="000C2AFB" w:rsidP="000C2AFB">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0C2AFB" w:rsidRPr="00396809" w14:paraId="4F4563E2" w14:textId="77777777" w:rsidTr="00DC2241">
        <w:tc>
          <w:tcPr>
            <w:tcW w:w="468" w:type="dxa"/>
          </w:tcPr>
          <w:p w14:paraId="5A07C175" w14:textId="77777777" w:rsidR="000C2AFB" w:rsidRPr="00396809" w:rsidRDefault="000C2AFB" w:rsidP="00DC2241">
            <w:pPr>
              <w:jc w:val="center"/>
              <w:rPr>
                <w:rFonts w:eastAsia="Calibri"/>
                <w:lang w:val="en-US"/>
              </w:rPr>
            </w:pPr>
            <w:r w:rsidRPr="00396809">
              <w:rPr>
                <w:rFonts w:eastAsia="Calibri"/>
                <w:lang w:val="en-US"/>
              </w:rPr>
              <w:t>1.</w:t>
            </w:r>
          </w:p>
        </w:tc>
        <w:tc>
          <w:tcPr>
            <w:tcW w:w="3240" w:type="dxa"/>
          </w:tcPr>
          <w:p w14:paraId="769594B2" w14:textId="77777777" w:rsidR="000C2AFB" w:rsidRPr="00396809" w:rsidRDefault="000C2AFB" w:rsidP="00DC2241">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63765FC8" w14:textId="77777777" w:rsidR="000C2AFB" w:rsidRPr="00396809" w:rsidRDefault="000C2AFB" w:rsidP="00DC2241">
            <w:pPr>
              <w:jc w:val="center"/>
              <w:rPr>
                <w:rFonts w:eastAsia="Calibri"/>
                <w:lang w:val="en-US"/>
              </w:rPr>
            </w:pPr>
            <w:r w:rsidRPr="00396809">
              <w:rPr>
                <w:rFonts w:eastAsia="Calibri"/>
                <w:lang w:val="en-US"/>
              </w:rPr>
              <w:t>19</w:t>
            </w:r>
          </w:p>
        </w:tc>
      </w:tr>
      <w:tr w:rsidR="000C2AFB" w:rsidRPr="00396809" w14:paraId="0D56BB3B" w14:textId="77777777" w:rsidTr="00DC2241">
        <w:trPr>
          <w:trHeight w:val="188"/>
        </w:trPr>
        <w:tc>
          <w:tcPr>
            <w:tcW w:w="468" w:type="dxa"/>
          </w:tcPr>
          <w:p w14:paraId="3415A1FB" w14:textId="77777777" w:rsidR="000C2AFB" w:rsidRPr="00396809" w:rsidRDefault="000C2AFB" w:rsidP="00DC2241">
            <w:pPr>
              <w:jc w:val="center"/>
              <w:rPr>
                <w:rFonts w:eastAsia="Calibri"/>
                <w:lang w:val="en-US"/>
              </w:rPr>
            </w:pPr>
            <w:r w:rsidRPr="00396809">
              <w:rPr>
                <w:rFonts w:eastAsia="Calibri"/>
                <w:lang w:val="en-US"/>
              </w:rPr>
              <w:t>2.</w:t>
            </w:r>
          </w:p>
        </w:tc>
        <w:tc>
          <w:tcPr>
            <w:tcW w:w="3240" w:type="dxa"/>
          </w:tcPr>
          <w:p w14:paraId="3CF3DB99" w14:textId="77777777" w:rsidR="000C2AFB" w:rsidRPr="00396809" w:rsidRDefault="000C2AFB" w:rsidP="00DC2241">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723C4602" w14:textId="68B7E5DA" w:rsidR="000C2AFB" w:rsidRPr="00396809" w:rsidRDefault="00C3468D" w:rsidP="00DC2241">
            <w:pPr>
              <w:jc w:val="center"/>
              <w:rPr>
                <w:rFonts w:eastAsia="Calibri"/>
                <w:lang w:val="en-US"/>
              </w:rPr>
            </w:pPr>
            <w:r>
              <w:rPr>
                <w:rFonts w:eastAsia="Calibri"/>
                <w:lang w:val="en-US"/>
              </w:rPr>
              <w:t>19</w:t>
            </w:r>
          </w:p>
        </w:tc>
      </w:tr>
      <w:tr w:rsidR="000C2AFB" w:rsidRPr="00396809" w14:paraId="2BE85AAF" w14:textId="77777777" w:rsidTr="00DC2241">
        <w:tc>
          <w:tcPr>
            <w:tcW w:w="468" w:type="dxa"/>
          </w:tcPr>
          <w:p w14:paraId="53598DB1" w14:textId="77777777" w:rsidR="000C2AFB" w:rsidRPr="00396809" w:rsidRDefault="000C2AFB" w:rsidP="00DC2241">
            <w:pPr>
              <w:jc w:val="center"/>
              <w:rPr>
                <w:rFonts w:eastAsia="Calibri"/>
                <w:lang w:val="en-US"/>
              </w:rPr>
            </w:pPr>
            <w:r w:rsidRPr="00396809">
              <w:rPr>
                <w:rFonts w:eastAsia="Calibri"/>
                <w:lang w:val="en-US"/>
              </w:rPr>
              <w:t>3.</w:t>
            </w:r>
          </w:p>
        </w:tc>
        <w:tc>
          <w:tcPr>
            <w:tcW w:w="3240" w:type="dxa"/>
          </w:tcPr>
          <w:p w14:paraId="2D9D8F2D" w14:textId="77777777" w:rsidR="000C2AFB" w:rsidRPr="00396809" w:rsidRDefault="000C2AFB" w:rsidP="00DC2241">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108A7CF4" w14:textId="15085A97" w:rsidR="000C2AFB" w:rsidRPr="00396809" w:rsidRDefault="00C3468D" w:rsidP="00DC2241">
            <w:pPr>
              <w:jc w:val="center"/>
              <w:rPr>
                <w:rFonts w:eastAsia="Calibri"/>
                <w:lang w:val="en-US"/>
              </w:rPr>
            </w:pPr>
            <w:r>
              <w:rPr>
                <w:rFonts w:eastAsia="Calibri"/>
                <w:lang w:val="en-US"/>
              </w:rPr>
              <w:t>19</w:t>
            </w:r>
          </w:p>
        </w:tc>
      </w:tr>
      <w:tr w:rsidR="000C2AFB" w:rsidRPr="00396809" w14:paraId="7A90684A" w14:textId="77777777" w:rsidTr="00DC2241">
        <w:tc>
          <w:tcPr>
            <w:tcW w:w="468" w:type="dxa"/>
          </w:tcPr>
          <w:p w14:paraId="0BEBAE57" w14:textId="77777777" w:rsidR="000C2AFB" w:rsidRPr="00396809" w:rsidRDefault="000C2AFB" w:rsidP="00DC2241">
            <w:pPr>
              <w:jc w:val="center"/>
              <w:rPr>
                <w:rFonts w:eastAsia="Calibri"/>
                <w:lang w:val="en-US"/>
              </w:rPr>
            </w:pPr>
            <w:r w:rsidRPr="00396809">
              <w:rPr>
                <w:rFonts w:eastAsia="Calibri"/>
                <w:lang w:val="en-US"/>
              </w:rPr>
              <w:t>4.</w:t>
            </w:r>
          </w:p>
        </w:tc>
        <w:tc>
          <w:tcPr>
            <w:tcW w:w="3240" w:type="dxa"/>
          </w:tcPr>
          <w:p w14:paraId="6B8BED02" w14:textId="77777777" w:rsidR="000C2AFB" w:rsidRPr="00396809" w:rsidRDefault="000C2AFB" w:rsidP="00DC2241">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721068C6" w14:textId="77777777" w:rsidR="000C2AFB" w:rsidRPr="00396809" w:rsidRDefault="000C2AFB" w:rsidP="00DC2241">
            <w:pPr>
              <w:jc w:val="center"/>
              <w:rPr>
                <w:rFonts w:eastAsia="Calibri"/>
                <w:lang w:val="en-US"/>
              </w:rPr>
            </w:pPr>
            <w:r w:rsidRPr="00396809">
              <w:rPr>
                <w:rFonts w:eastAsia="Calibri"/>
                <w:lang w:val="en-US"/>
              </w:rPr>
              <w:t>-</w:t>
            </w:r>
          </w:p>
        </w:tc>
      </w:tr>
      <w:tr w:rsidR="000C2AFB" w:rsidRPr="00396809" w14:paraId="6E8A9A3F" w14:textId="77777777" w:rsidTr="00DC2241">
        <w:tc>
          <w:tcPr>
            <w:tcW w:w="468" w:type="dxa"/>
          </w:tcPr>
          <w:p w14:paraId="10FDE289" w14:textId="77777777" w:rsidR="000C2AFB" w:rsidRPr="00396809" w:rsidRDefault="000C2AFB" w:rsidP="00DC2241">
            <w:pPr>
              <w:jc w:val="center"/>
              <w:rPr>
                <w:rFonts w:eastAsia="Calibri"/>
                <w:lang w:val="en-US"/>
              </w:rPr>
            </w:pPr>
            <w:r w:rsidRPr="00396809">
              <w:rPr>
                <w:rFonts w:eastAsia="Calibri"/>
                <w:lang w:val="en-US"/>
              </w:rPr>
              <w:t>5.</w:t>
            </w:r>
          </w:p>
        </w:tc>
        <w:tc>
          <w:tcPr>
            <w:tcW w:w="3240" w:type="dxa"/>
          </w:tcPr>
          <w:p w14:paraId="76E85AC9" w14:textId="77777777" w:rsidR="000C2AFB" w:rsidRPr="00396809" w:rsidRDefault="000C2AFB" w:rsidP="00DC2241">
            <w:pPr>
              <w:jc w:val="center"/>
              <w:rPr>
                <w:rFonts w:eastAsia="Calibri"/>
                <w:lang w:val="en-US"/>
              </w:rPr>
            </w:pPr>
            <w:proofErr w:type="spellStart"/>
            <w:r w:rsidRPr="00396809">
              <w:rPr>
                <w:rFonts w:eastAsia="Calibri"/>
                <w:lang w:val="en-US"/>
              </w:rPr>
              <w:t>Abțineri</w:t>
            </w:r>
            <w:proofErr w:type="spellEnd"/>
          </w:p>
        </w:tc>
        <w:tc>
          <w:tcPr>
            <w:tcW w:w="1980" w:type="dxa"/>
          </w:tcPr>
          <w:p w14:paraId="4AEFD9FD" w14:textId="77777777" w:rsidR="000C2AFB" w:rsidRPr="00396809" w:rsidRDefault="000C2AFB" w:rsidP="00DC2241">
            <w:pPr>
              <w:jc w:val="center"/>
              <w:rPr>
                <w:rFonts w:eastAsia="Calibri"/>
                <w:lang w:val="en-US"/>
              </w:rPr>
            </w:pPr>
            <w:r w:rsidRPr="00396809">
              <w:rPr>
                <w:rFonts w:eastAsia="Calibri"/>
                <w:lang w:val="en-US"/>
              </w:rPr>
              <w:t>-</w:t>
            </w:r>
          </w:p>
        </w:tc>
      </w:tr>
      <w:tr w:rsidR="000C2AFB" w:rsidRPr="00396809" w14:paraId="7C0DEA9B" w14:textId="77777777" w:rsidTr="00DC2241">
        <w:trPr>
          <w:trHeight w:val="312"/>
        </w:trPr>
        <w:tc>
          <w:tcPr>
            <w:tcW w:w="468" w:type="dxa"/>
          </w:tcPr>
          <w:p w14:paraId="564C4CD6" w14:textId="77777777" w:rsidR="000C2AFB" w:rsidRPr="00396809" w:rsidRDefault="000C2AFB" w:rsidP="00DC2241">
            <w:pPr>
              <w:jc w:val="center"/>
              <w:rPr>
                <w:rFonts w:eastAsia="Calibri"/>
                <w:lang w:val="en-US"/>
              </w:rPr>
            </w:pPr>
            <w:r w:rsidRPr="00396809">
              <w:rPr>
                <w:rFonts w:eastAsia="Calibri"/>
                <w:lang w:val="en-US"/>
              </w:rPr>
              <w:t>6.</w:t>
            </w:r>
          </w:p>
        </w:tc>
        <w:tc>
          <w:tcPr>
            <w:tcW w:w="3240" w:type="dxa"/>
          </w:tcPr>
          <w:p w14:paraId="482C8196" w14:textId="77777777" w:rsidR="000C2AFB" w:rsidRPr="00396809" w:rsidRDefault="000C2AFB" w:rsidP="00DC2241">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6E743B25" w14:textId="79B6AC63" w:rsidR="000C2AFB" w:rsidRPr="00396809" w:rsidRDefault="000C2AFB" w:rsidP="00DC2241">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Pr>
                <w:rFonts w:eastAsia="Calibri"/>
                <w:lang w:val="en-US"/>
              </w:rPr>
              <w:t>absolută</w:t>
            </w:r>
            <w:proofErr w:type="spellEnd"/>
          </w:p>
        </w:tc>
      </w:tr>
    </w:tbl>
    <w:p w14:paraId="208AA68F" w14:textId="77777777" w:rsidR="000C2AFB" w:rsidRDefault="000C2AFB"/>
    <w:sectPr w:rsidR="000C2AFB" w:rsidSect="00C3468D">
      <w:pgSz w:w="11906" w:h="16838"/>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F6A4B"/>
    <w:multiLevelType w:val="hybridMultilevel"/>
    <w:tmpl w:val="C50618C4"/>
    <w:lvl w:ilvl="0" w:tplc="05E20A9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87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A9"/>
    <w:rsid w:val="000C2AFB"/>
    <w:rsid w:val="00301E4B"/>
    <w:rsid w:val="004624FC"/>
    <w:rsid w:val="00497BA9"/>
    <w:rsid w:val="009A6DDA"/>
    <w:rsid w:val="00B36C7A"/>
    <w:rsid w:val="00C3468D"/>
    <w:rsid w:val="00CA0D10"/>
    <w:rsid w:val="00CC4F8C"/>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958D"/>
  <w15:chartTrackingRefBased/>
  <w15:docId w15:val="{E293B60A-CFE3-48D9-8DDB-196D793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BA9"/>
    <w:rPr>
      <w:rFonts w:eastAsiaTheme="majorEastAsia" w:cstheme="majorBidi"/>
      <w:color w:val="272727" w:themeColor="text1" w:themeTint="D8"/>
    </w:rPr>
  </w:style>
  <w:style w:type="paragraph" w:styleId="Title">
    <w:name w:val="Title"/>
    <w:basedOn w:val="Normal"/>
    <w:next w:val="Normal"/>
    <w:link w:val="TitleChar"/>
    <w:uiPriority w:val="10"/>
    <w:qFormat/>
    <w:rsid w:val="00497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BA9"/>
    <w:pPr>
      <w:spacing w:before="160"/>
      <w:jc w:val="center"/>
    </w:pPr>
    <w:rPr>
      <w:i/>
      <w:iCs/>
      <w:color w:val="404040" w:themeColor="text1" w:themeTint="BF"/>
    </w:rPr>
  </w:style>
  <w:style w:type="character" w:customStyle="1" w:styleId="QuoteChar">
    <w:name w:val="Quote Char"/>
    <w:basedOn w:val="DefaultParagraphFont"/>
    <w:link w:val="Quote"/>
    <w:uiPriority w:val="29"/>
    <w:rsid w:val="00497BA9"/>
    <w:rPr>
      <w:i/>
      <w:iCs/>
      <w:color w:val="404040" w:themeColor="text1" w:themeTint="BF"/>
    </w:rPr>
  </w:style>
  <w:style w:type="paragraph" w:styleId="ListParagraph">
    <w:name w:val="List Paragraph"/>
    <w:basedOn w:val="Normal"/>
    <w:uiPriority w:val="34"/>
    <w:qFormat/>
    <w:rsid w:val="00497BA9"/>
    <w:pPr>
      <w:ind w:left="720"/>
      <w:contextualSpacing/>
    </w:pPr>
  </w:style>
  <w:style w:type="character" w:styleId="IntenseEmphasis">
    <w:name w:val="Intense Emphasis"/>
    <w:basedOn w:val="DefaultParagraphFont"/>
    <w:uiPriority w:val="21"/>
    <w:qFormat/>
    <w:rsid w:val="00497BA9"/>
    <w:rPr>
      <w:i/>
      <w:iCs/>
      <w:color w:val="0F4761" w:themeColor="accent1" w:themeShade="BF"/>
    </w:rPr>
  </w:style>
  <w:style w:type="paragraph" w:styleId="IntenseQuote">
    <w:name w:val="Intense Quote"/>
    <w:basedOn w:val="Normal"/>
    <w:next w:val="Normal"/>
    <w:link w:val="IntenseQuoteChar"/>
    <w:uiPriority w:val="30"/>
    <w:qFormat/>
    <w:rsid w:val="00497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BA9"/>
    <w:rPr>
      <w:i/>
      <w:iCs/>
      <w:color w:val="0F4761" w:themeColor="accent1" w:themeShade="BF"/>
    </w:rPr>
  </w:style>
  <w:style w:type="character" w:styleId="IntenseReference">
    <w:name w:val="Intense Reference"/>
    <w:basedOn w:val="DefaultParagraphFont"/>
    <w:uiPriority w:val="32"/>
    <w:qFormat/>
    <w:rsid w:val="00497BA9"/>
    <w:rPr>
      <w:b/>
      <w:bCs/>
      <w:smallCaps/>
      <w:color w:val="0F4761" w:themeColor="accent1" w:themeShade="BF"/>
      <w:spacing w:val="5"/>
    </w:rPr>
  </w:style>
  <w:style w:type="table" w:customStyle="1" w:styleId="TableGrid1">
    <w:name w:val="Table Grid1"/>
    <w:basedOn w:val="TableNormal"/>
    <w:next w:val="TableGrid"/>
    <w:rsid w:val="000C2A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2024-11-26T10:27:00Z</dcterms:created>
  <dcterms:modified xsi:type="dcterms:W3CDTF">2024-11-28T13:32:00Z</dcterms:modified>
</cp:coreProperties>
</file>