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E28D" w14:textId="77777777" w:rsidR="00D40D23" w:rsidRPr="00F949B0" w:rsidRDefault="00D40D23" w:rsidP="00D40D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949B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24E8EC01" w14:textId="77777777" w:rsidR="00D40D23" w:rsidRPr="00F949B0" w:rsidRDefault="00D40D23" w:rsidP="00D40D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949B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16B29F5C" w14:textId="77777777" w:rsidR="00D40D23" w:rsidRDefault="00D40D23" w:rsidP="00D40D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949B0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5D983A5A" w14:textId="77777777" w:rsidR="00D40D23" w:rsidRDefault="00D40D23" w:rsidP="00D40D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</w:p>
    <w:p w14:paraId="340375CC" w14:textId="77777777" w:rsidR="00D40D23" w:rsidRDefault="00D40D23" w:rsidP="00D40D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949B0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3CAEA8E" w14:textId="77777777" w:rsidR="00D40D23" w:rsidRPr="00F949B0" w:rsidRDefault="00D40D23" w:rsidP="00D40D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F949B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noii durate și a cheltuielilor estimate în scopul asigurării finalizării integrale din fonduri proprii ale proiectului </w:t>
      </w:r>
      <w:r w:rsidRPr="00F949B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 xml:space="preserve">„Reabilitare și dotări Cămin Cultural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S</w:t>
      </w:r>
      <w:r w:rsidRPr="00F949B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o-RO"/>
          <w14:ligatures w14:val="none"/>
        </w:rPr>
        <w:t>atul Măguri”</w:t>
      </w:r>
    </w:p>
    <w:p w14:paraId="1A94FC17" w14:textId="77777777" w:rsidR="00D40D23" w:rsidRPr="00F949B0" w:rsidRDefault="00D40D23" w:rsidP="00D40D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6097C22A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Consiliul Local al Municipiului Lugoj;</w:t>
      </w:r>
    </w:p>
    <w:p w14:paraId="3900ADDC" w14:textId="77777777" w:rsidR="00D40D23" w:rsidRDefault="00D40D23" w:rsidP="00D40D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 și implementare alte programe 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6742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U)116743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22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.11.2024;</w:t>
      </w:r>
    </w:p>
    <w:p w14:paraId="16857232" w14:textId="04945566" w:rsidR="00D40D23" w:rsidRPr="00045B88" w:rsidRDefault="00D40D23" w:rsidP="00D40D23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16/116917/(RU)116918 din 22.11.2024 al Primarului Municipiului Lugoj - inițiator al proiectului de hotărâre;</w:t>
      </w:r>
    </w:p>
    <w:p w14:paraId="187A9ECA" w14:textId="7E9539D5" w:rsidR="00D40D23" w:rsidRPr="00045B88" w:rsidRDefault="00D40D23" w:rsidP="00D40D23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223 din 22.11.2024 privind aprobarea noii durate și a cheltuielilor estimate în scopul asigurării finalizării integrale din fonduri proprii ale proiectului „Reabilitare și dotări Cămin Cultural din Satul Măguri”;</w:t>
      </w:r>
    </w:p>
    <w:p w14:paraId="332A6ED2" w14:textId="1E1C1425" w:rsidR="00D40D23" w:rsidRPr="00045B88" w:rsidRDefault="00D40D23" w:rsidP="00D40D23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16/117083/(RU)117084 din 22.11.2024 întocmit de Direcția investiții, finanțări – Serviciul finanțări și implementare alte programe;</w:t>
      </w:r>
    </w:p>
    <w:p w14:paraId="34C4FA6F" w14:textId="3DC052BA" w:rsidR="00D40D23" w:rsidRPr="00045B88" w:rsidRDefault="00D40D23" w:rsidP="00D40D23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="00AE43C8"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AE43C8"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Pr="00045B88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6A1A9A46" w14:textId="77777777" w:rsidR="00D40D23" w:rsidRPr="00F949B0" w:rsidRDefault="00D40D23" w:rsidP="00D40D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  <w:r w:rsidRPr="00CF47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199D68F7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Ținând cont de contractul de finanțare nr. 8018 din 18.11.2022, înregistrat în evidențele instituției noastre sub nr. 6357/22201/(RU)22225 din 14.12.2022;</w:t>
      </w:r>
    </w:p>
    <w:p w14:paraId="46D09709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  <w:t>Luând în considerare Hotărârea Consiliului Local nr. 343 din 29.11.2023</w:t>
      </w:r>
      <w:r w:rsidRPr="00C0714E">
        <w:t xml:space="preserve"> </w:t>
      </w:r>
      <w:r w:rsidRPr="00C071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ale proiectului „Reabilitare și dotări Cămin Cultural din Satul Măguri”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4B3EFCCD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273 din 28.12.2021 </w:t>
      </w:r>
      <w:r w:rsidRPr="00F949B0">
        <w:rPr>
          <w:rFonts w:ascii="Times New Roman" w:eastAsia="MS ??" w:hAnsi="Times New Roman" w:cs="Times New Roman"/>
          <w:bCs/>
          <w:kern w:val="0"/>
          <w:sz w:val="24"/>
          <w:szCs w:val="24"/>
          <w:lang w:val="ro-RO"/>
          <w14:ligatures w14:val="none"/>
        </w:rPr>
        <w:t>privind aprobarea proiectului  „Reabilitare și dotări Cămin Cultural din Satul Măguri”, în vederea  finanțării acestuia în cadrul Programului Operațional  Regional 2014 - 2020, Axa Prioritară 9, Obiectiv Specific 9.1, apelul de proiecte nr. POR /2018/9/9.1/1/7 REGIUNI și a cheltuielilor legate de acesta, cu modificările ulterioare;</w:t>
      </w:r>
    </w:p>
    <w:p w14:paraId="4A7517B8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276 din 20.10.2023 </w:t>
      </w:r>
      <w:r w:rsidRPr="00F949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pentru modificarea H.C.L. nr. 273 din 28.12.2021 privind aprobarea proiectului „Reabilitare și dotări Cămin Cultural din Satul Măguri”, în vederea finanțării acestuia în cadrul Programului Operațional Regional 2014 - 2020, Axa Prioritară 9, Obiectiv Specific 9.1, apelul de proiecte nr. POR/2019/9/9.1/1/7 REGIUNI și a cheltuielilor legate de acesta;</w:t>
      </w:r>
    </w:p>
    <w:p w14:paraId="091BC01E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949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Luând în considerare prevederile O.U.G. nr. 36/2023 </w:t>
      </w:r>
      <w:r w:rsidRPr="00F94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 stabilirea cadrului general pentru închiderea programelor operaţionale finanţate în perioada de programare 2014 - 2020, cu modificările ulterioare;</w:t>
      </w:r>
    </w:p>
    <w:p w14:paraId="08A60350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MS ??" w:hAnsi="Times New Roman" w:cs="Times New Roman"/>
          <w:kern w:val="0"/>
          <w:sz w:val="24"/>
          <w:szCs w:val="20"/>
          <w:lang w:val="ro-RO" w:eastAsia="ro-RO"/>
          <w14:ligatures w14:val="none"/>
        </w:rPr>
        <w:t>Luând în considerare Programul Operațional Regional 2014 - 2020, Axa Prioritară 9 - Sprijinirea Regenerării Economice și Sociale a Comunităților Defavorizate din Mediul Urban, Obiectiv  specific 9.1 - Dezvoltare Locală sub  Responsabilitatea Comunității, Apel de proiecte nr. POR/2018/9/9.1/1/7 REGIUNI;</w:t>
      </w:r>
    </w:p>
    <w:p w14:paraId="63D9C151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Ținând cont de prevederile Legii nr. 350/2005 privind regimul finanţărilor nerambursabile din fonduri publice alocate pentru activităţi nonprofit de interes general, modificată şi completată;</w:t>
      </w:r>
    </w:p>
    <w:p w14:paraId="33DA358A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lastRenderedPageBreak/>
        <w:tab/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20 și art. 44 alin. (1) din Legea nr. 273/2006 privind finanţele publice locale, modificată şi completată;</w:t>
      </w:r>
    </w:p>
    <w:p w14:paraId="5544C54D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129 alin. (2) lit. b) și alin. (4)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art. 136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</w:t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art. 139 alin. (3) lit. a) din O.U.G. nr. 57/2019 privind Codul administrativ, cu modificările și completările ulterioare;</w:t>
      </w:r>
    </w:p>
    <w:p w14:paraId="4A51F077" w14:textId="77777777" w:rsidR="00D40D23" w:rsidRDefault="00D40D23" w:rsidP="00D40D23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O.U.G.  nr. 57/2019 privind Codul administrativ, cu modificările și completările ulterioare,</w:t>
      </w:r>
    </w:p>
    <w:p w14:paraId="6D275687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192F57E8" w14:textId="5C1ABBA9" w:rsidR="00D40D23" w:rsidRPr="00F949B0" w:rsidRDefault="00D40D23" w:rsidP="00D40D23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949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949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 T Ă R E Ș T E :</w:t>
      </w:r>
    </w:p>
    <w:p w14:paraId="484C1142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F949B0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F949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F94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prelungește durata implementării proiectului </w:t>
      </w:r>
      <w:r w:rsidRPr="00F949B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o-RO"/>
          <w14:ligatures w14:val="none"/>
        </w:rPr>
        <w:t>„Reabilitare și dotări Cămin Cultural din Satul Măguri”</w:t>
      </w:r>
      <w:r w:rsidRPr="00F949B0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</w:t>
      </w: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F949B0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293EF0BD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F949B0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F949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 xml:space="preserve"> </w:t>
      </w:r>
      <w:r w:rsidRPr="00C071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Se aprobă valoarea totală a cheltuielilor estimate necesare în vederea finalizării proiectului, pentru perioada 01.01.2025 – 31.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12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.2025, în suma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110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06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48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lei, ce urmează a fi suportată integral din bugetul local al Municipiului Lugoj.</w:t>
      </w:r>
    </w:p>
    <w:p w14:paraId="6EA63B61" w14:textId="77777777" w:rsidR="00D40D23" w:rsidRPr="00C0714E" w:rsidRDefault="00D40D23" w:rsidP="00D40D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 Serviciului finanțări și implementare alte programe.</w:t>
      </w:r>
    </w:p>
    <w:p w14:paraId="7A40E555" w14:textId="77777777" w:rsidR="00D40D23" w:rsidRPr="00C0714E" w:rsidRDefault="00D40D23" w:rsidP="00D40D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26AAD9B4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Instituţiei Prefectului, judeţul Timiş;</w:t>
      </w:r>
    </w:p>
    <w:p w14:paraId="036E908E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Primarului Municipiului Lugoj;</w:t>
      </w:r>
    </w:p>
    <w:p w14:paraId="43AC59F9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Direcţiei juridice;</w:t>
      </w:r>
    </w:p>
    <w:p w14:paraId="46047CC0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Direcției management financiar;</w:t>
      </w:r>
    </w:p>
    <w:p w14:paraId="35329CAE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Direcției investiții, finanțări;</w:t>
      </w:r>
    </w:p>
    <w:p w14:paraId="71B18B43" w14:textId="77777777" w:rsidR="00D40D23" w:rsidRPr="00C0714E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Serviciului finanțări și implementare alte programe;</w:t>
      </w:r>
    </w:p>
    <w:p w14:paraId="43387131" w14:textId="77777777" w:rsidR="00D40D23" w:rsidRPr="00F949B0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C0714E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>- Comisiilor de specialitate ale Consiliului Local.</w:t>
      </w:r>
    </w:p>
    <w:p w14:paraId="14D5EAB1" w14:textId="77777777" w:rsidR="00D40D23" w:rsidRDefault="00D40D23" w:rsidP="00D40D23"/>
    <w:p w14:paraId="64868EF3" w14:textId="77777777" w:rsidR="00D40D23" w:rsidRDefault="00D40D23" w:rsidP="00D40D23"/>
    <w:p w14:paraId="6D994F41" w14:textId="77777777" w:rsidR="00D40D23" w:rsidRPr="00396809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2D827157" w14:textId="77777777" w:rsidR="00D40D23" w:rsidRPr="00396809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0042F2D9" w14:textId="77777777" w:rsidR="00D40D23" w:rsidRPr="00396809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Ciucu  </w:t>
      </w:r>
    </w:p>
    <w:p w14:paraId="236B12F3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4DD87CE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7C5C82A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4C74F41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D383924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0F513B0" w14:textId="77777777" w:rsidR="00D40D23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5011935" w14:textId="77777777" w:rsidR="00D40D23" w:rsidRPr="00396809" w:rsidRDefault="00D40D23" w:rsidP="00D40D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30F106" w14:textId="03C0882D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205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28.11.2024</w:t>
      </w:r>
    </w:p>
    <w:p w14:paraId="115B29E6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1630BAF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796046A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61C26F2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A1FDBAE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B7082E6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1760D80" w14:textId="77777777" w:rsidR="00D40D23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F0A012" w14:textId="77777777" w:rsidR="00D40D23" w:rsidRPr="00396809" w:rsidRDefault="00D40D23" w:rsidP="00D40D2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D40D23" w:rsidRPr="00396809" w14:paraId="0A169FE5" w14:textId="77777777" w:rsidTr="0053403D">
        <w:tc>
          <w:tcPr>
            <w:tcW w:w="468" w:type="dxa"/>
          </w:tcPr>
          <w:p w14:paraId="5239B1B2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0A62EDBB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1046E046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D40D23" w:rsidRPr="00396809" w14:paraId="6FB635E7" w14:textId="77777777" w:rsidTr="0053403D">
        <w:trPr>
          <w:trHeight w:val="188"/>
        </w:trPr>
        <w:tc>
          <w:tcPr>
            <w:tcW w:w="468" w:type="dxa"/>
          </w:tcPr>
          <w:p w14:paraId="2100CC17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36A2552A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0CA9F8B0" w14:textId="0C407B81" w:rsidR="00D40D23" w:rsidRPr="00396809" w:rsidRDefault="00D73AA3" w:rsidP="0053403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D40D23" w:rsidRPr="00396809" w14:paraId="2E4801AE" w14:textId="77777777" w:rsidTr="0053403D">
        <w:tc>
          <w:tcPr>
            <w:tcW w:w="468" w:type="dxa"/>
          </w:tcPr>
          <w:p w14:paraId="3C3EC113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4E81CDF1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64C680CC" w14:textId="3598B390" w:rsidR="00D40D23" w:rsidRPr="00396809" w:rsidRDefault="00D73AA3" w:rsidP="0053403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D40D23" w:rsidRPr="00396809" w14:paraId="1B0EAE3F" w14:textId="77777777" w:rsidTr="0053403D">
        <w:tc>
          <w:tcPr>
            <w:tcW w:w="468" w:type="dxa"/>
          </w:tcPr>
          <w:p w14:paraId="1B753572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7A9029F5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07A68A27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D40D23" w:rsidRPr="00396809" w14:paraId="5354305B" w14:textId="77777777" w:rsidTr="0053403D">
        <w:tc>
          <w:tcPr>
            <w:tcW w:w="468" w:type="dxa"/>
          </w:tcPr>
          <w:p w14:paraId="1D3F6395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23DC038D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4A810972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D40D23" w:rsidRPr="00396809" w14:paraId="710D5F93" w14:textId="77777777" w:rsidTr="0053403D">
        <w:trPr>
          <w:trHeight w:val="312"/>
        </w:trPr>
        <w:tc>
          <w:tcPr>
            <w:tcW w:w="468" w:type="dxa"/>
          </w:tcPr>
          <w:p w14:paraId="5FCFFA02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48B70E98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31B7BE54" w14:textId="77777777" w:rsidR="00D40D23" w:rsidRPr="00396809" w:rsidRDefault="00D40D23" w:rsidP="0053403D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majoritate absolută</w:t>
            </w:r>
          </w:p>
        </w:tc>
      </w:tr>
    </w:tbl>
    <w:p w14:paraId="0B79E4A5" w14:textId="77777777" w:rsidR="00D40D23" w:rsidRDefault="00D40D23"/>
    <w:sectPr w:rsidR="00D40D23" w:rsidSect="00D40D23">
      <w:pgSz w:w="11906" w:h="16838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3"/>
    <w:rsid w:val="00045B88"/>
    <w:rsid w:val="00617692"/>
    <w:rsid w:val="006B1ADE"/>
    <w:rsid w:val="00AE43C8"/>
    <w:rsid w:val="00D40D23"/>
    <w:rsid w:val="00D62036"/>
    <w:rsid w:val="00D73AA3"/>
    <w:rsid w:val="00E81236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EB01"/>
  <w15:chartTrackingRefBased/>
  <w15:docId w15:val="{C78B761C-24F5-45C9-BDB6-50454A5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23"/>
  </w:style>
  <w:style w:type="paragraph" w:styleId="Heading1">
    <w:name w:val="heading 1"/>
    <w:basedOn w:val="Normal"/>
    <w:next w:val="Normal"/>
    <w:link w:val="Heading1Char"/>
    <w:uiPriority w:val="9"/>
    <w:qFormat/>
    <w:rsid w:val="00D40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2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D40D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2024-11-26T13:52:00Z</dcterms:created>
  <dcterms:modified xsi:type="dcterms:W3CDTF">2024-11-28T12:06:00Z</dcterms:modified>
</cp:coreProperties>
</file>